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A81" w:rsidRPr="00E77207" w:rsidRDefault="00D87A81" w:rsidP="00EE1E99">
      <w:pPr>
        <w:jc w:val="center"/>
        <w:rPr>
          <w:rFonts w:cstheme="minorHAnsi"/>
          <w:b/>
          <w:color w:val="2F5496" w:themeColor="accent5" w:themeShade="BF"/>
          <w:sz w:val="28"/>
          <w:szCs w:val="26"/>
        </w:rPr>
      </w:pPr>
    </w:p>
    <w:p w:rsidR="00D87A81" w:rsidRPr="00E77207" w:rsidRDefault="00D87A81" w:rsidP="00EE1E99">
      <w:pPr>
        <w:jc w:val="center"/>
        <w:rPr>
          <w:rFonts w:cstheme="minorHAnsi"/>
          <w:b/>
          <w:color w:val="2F5496" w:themeColor="accent5" w:themeShade="BF"/>
          <w:sz w:val="28"/>
          <w:szCs w:val="26"/>
          <w:lang w:val="ka-GE"/>
        </w:rPr>
      </w:pPr>
      <w:r w:rsidRPr="00E77207">
        <w:rPr>
          <w:rFonts w:cstheme="minorHAnsi"/>
          <w:b/>
          <w:noProof/>
          <w:color w:val="4472C4" w:themeColor="accent5"/>
          <w:sz w:val="28"/>
          <w:szCs w:val="26"/>
        </w:rPr>
        <w:drawing>
          <wp:inline distT="0" distB="0" distL="0" distR="0" wp14:anchorId="1B6BA2AC" wp14:editId="0B4C523E">
            <wp:extent cx="2688398" cy="7893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ANDACVA_LOGO_GEO_CMYK_201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887" cy="790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A81" w:rsidRPr="00E77207" w:rsidRDefault="00D87A81" w:rsidP="00EE1E99">
      <w:pPr>
        <w:jc w:val="center"/>
        <w:rPr>
          <w:rFonts w:cstheme="minorHAnsi"/>
          <w:b/>
          <w:color w:val="2F5496" w:themeColor="accent5" w:themeShade="BF"/>
          <w:sz w:val="28"/>
          <w:szCs w:val="26"/>
          <w:lang w:val="ka-GE"/>
        </w:rPr>
      </w:pPr>
    </w:p>
    <w:p w:rsidR="00D87A81" w:rsidRPr="00E77207" w:rsidRDefault="00D87A81" w:rsidP="00D87A81">
      <w:pPr>
        <w:rPr>
          <w:rFonts w:cstheme="minorHAnsi"/>
          <w:b/>
          <w:color w:val="2F5496" w:themeColor="accent5" w:themeShade="BF"/>
          <w:sz w:val="28"/>
          <w:szCs w:val="26"/>
          <w:lang w:val="ka-GE"/>
        </w:rPr>
      </w:pPr>
    </w:p>
    <w:p w:rsidR="00D87A81" w:rsidRPr="00E77207" w:rsidRDefault="00D87A81" w:rsidP="00EE1E99">
      <w:pPr>
        <w:jc w:val="center"/>
        <w:rPr>
          <w:rFonts w:cstheme="minorHAnsi"/>
          <w:b/>
          <w:color w:val="2F5496" w:themeColor="accent5" w:themeShade="BF"/>
          <w:sz w:val="28"/>
          <w:szCs w:val="26"/>
          <w:lang w:val="ka-GE"/>
        </w:rPr>
      </w:pPr>
    </w:p>
    <w:p w:rsidR="00D87A81" w:rsidRPr="00E77207" w:rsidRDefault="00D87A81" w:rsidP="00EE1E99">
      <w:pPr>
        <w:jc w:val="center"/>
        <w:rPr>
          <w:rFonts w:cstheme="minorHAnsi"/>
          <w:b/>
          <w:color w:val="2F5496" w:themeColor="accent5" w:themeShade="BF"/>
          <w:sz w:val="28"/>
          <w:szCs w:val="26"/>
          <w:lang w:val="ka-GE"/>
        </w:rPr>
      </w:pPr>
    </w:p>
    <w:p w:rsidR="00922A27" w:rsidRPr="00E77207" w:rsidRDefault="00922A27" w:rsidP="00EE1E99">
      <w:pPr>
        <w:jc w:val="center"/>
        <w:rPr>
          <w:rFonts w:cstheme="minorHAnsi"/>
          <w:b/>
          <w:color w:val="2F5496" w:themeColor="accent5" w:themeShade="BF"/>
          <w:sz w:val="28"/>
          <w:szCs w:val="26"/>
          <w:lang w:val="ka-GE"/>
        </w:rPr>
      </w:pPr>
      <w:r w:rsidRPr="00E77207">
        <w:rPr>
          <w:rFonts w:cstheme="minorHAnsi"/>
          <w:b/>
          <w:color w:val="2F5496" w:themeColor="accent5" w:themeShade="BF"/>
          <w:sz w:val="28"/>
          <w:szCs w:val="26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</w:t>
      </w:r>
      <w:r w:rsidR="00D87A81" w:rsidRPr="00E77207">
        <w:rPr>
          <w:rFonts w:cstheme="minorHAnsi"/>
          <w:b/>
          <w:color w:val="2F5496" w:themeColor="accent5" w:themeShade="BF"/>
          <w:sz w:val="28"/>
          <w:szCs w:val="26"/>
          <w:lang w:val="ka-GE"/>
        </w:rPr>
        <w:t>სოციალური დაცვის სამინისტრო</w:t>
      </w:r>
    </w:p>
    <w:p w:rsidR="00D87A81" w:rsidRPr="00E77207" w:rsidRDefault="00D87A81" w:rsidP="00EE1E99">
      <w:pPr>
        <w:jc w:val="center"/>
        <w:rPr>
          <w:rFonts w:cstheme="minorHAnsi"/>
          <w:b/>
          <w:color w:val="2F5496" w:themeColor="accent5" w:themeShade="BF"/>
          <w:sz w:val="28"/>
          <w:szCs w:val="26"/>
          <w:lang w:val="ka-GE"/>
        </w:rPr>
      </w:pPr>
    </w:p>
    <w:p w:rsidR="00EE1E99" w:rsidRPr="00E77207" w:rsidRDefault="00EE1E99" w:rsidP="00EE1E99">
      <w:pPr>
        <w:jc w:val="center"/>
        <w:rPr>
          <w:rFonts w:cstheme="minorHAnsi"/>
          <w:b/>
          <w:color w:val="2F5496" w:themeColor="accent5" w:themeShade="BF"/>
          <w:sz w:val="28"/>
          <w:szCs w:val="26"/>
          <w:lang w:val="ka-GE"/>
        </w:rPr>
      </w:pPr>
      <w:r w:rsidRPr="00E77207">
        <w:rPr>
          <w:rFonts w:cstheme="minorHAnsi"/>
          <w:b/>
          <w:color w:val="2F5496" w:themeColor="accent5" w:themeShade="BF"/>
          <w:sz w:val="28"/>
          <w:szCs w:val="26"/>
          <w:lang w:val="ka-GE"/>
        </w:rPr>
        <w:t xml:space="preserve">სკოლის </w:t>
      </w:r>
      <w:r w:rsidR="00F8795D" w:rsidRPr="00E77207">
        <w:rPr>
          <w:rFonts w:cstheme="minorHAnsi"/>
          <w:b/>
          <w:color w:val="2F5496" w:themeColor="accent5" w:themeShade="BF"/>
          <w:sz w:val="28"/>
          <w:szCs w:val="26"/>
          <w:lang w:val="ka-GE"/>
        </w:rPr>
        <w:t>სამედიცინო პერსონალის</w:t>
      </w:r>
      <w:r w:rsidRPr="00E77207">
        <w:rPr>
          <w:rFonts w:cstheme="minorHAnsi"/>
          <w:b/>
          <w:color w:val="2F5496" w:themeColor="accent5" w:themeShade="BF"/>
          <w:sz w:val="28"/>
          <w:szCs w:val="26"/>
          <w:lang w:val="ka-GE"/>
        </w:rPr>
        <w:t xml:space="preserve"> კომპეტენციები და სამედიცინო</w:t>
      </w:r>
      <w:r w:rsidR="00F8795D" w:rsidRPr="00E77207">
        <w:rPr>
          <w:rFonts w:cstheme="minorHAnsi"/>
          <w:b/>
          <w:color w:val="2F5496" w:themeColor="accent5" w:themeShade="BF"/>
          <w:sz w:val="28"/>
          <w:szCs w:val="26"/>
          <w:lang w:val="ka-GE"/>
        </w:rPr>
        <w:t xml:space="preserve"> მომსახურების</w:t>
      </w:r>
      <w:r w:rsidRPr="00E77207">
        <w:rPr>
          <w:rFonts w:cstheme="minorHAnsi"/>
          <w:b/>
          <w:color w:val="2F5496" w:themeColor="accent5" w:themeShade="BF"/>
          <w:sz w:val="28"/>
          <w:szCs w:val="26"/>
          <w:lang w:val="ka-GE"/>
        </w:rPr>
        <w:t xml:space="preserve"> </w:t>
      </w:r>
      <w:r w:rsidR="00F8795D" w:rsidRPr="00E77207">
        <w:rPr>
          <w:rFonts w:cstheme="minorHAnsi"/>
          <w:b/>
          <w:color w:val="2F5496" w:themeColor="accent5" w:themeShade="BF"/>
          <w:sz w:val="28"/>
          <w:szCs w:val="26"/>
          <w:lang w:val="ka-GE"/>
        </w:rPr>
        <w:t xml:space="preserve">სივრცის </w:t>
      </w:r>
      <w:r w:rsidRPr="00E77207">
        <w:rPr>
          <w:rFonts w:cstheme="minorHAnsi"/>
          <w:b/>
          <w:color w:val="2F5496" w:themeColor="accent5" w:themeShade="BF"/>
          <w:sz w:val="28"/>
          <w:szCs w:val="26"/>
          <w:lang w:val="ka-GE"/>
        </w:rPr>
        <w:t>მოწყობის წესი</w:t>
      </w:r>
    </w:p>
    <w:p w:rsidR="00D87A81" w:rsidRPr="00E77207" w:rsidRDefault="00D87A81" w:rsidP="00EE1E99">
      <w:pPr>
        <w:jc w:val="center"/>
        <w:rPr>
          <w:rFonts w:cstheme="minorHAnsi"/>
          <w:b/>
          <w:color w:val="2F5496" w:themeColor="accent5" w:themeShade="BF"/>
          <w:sz w:val="28"/>
          <w:szCs w:val="26"/>
          <w:lang w:val="ka-GE"/>
        </w:rPr>
      </w:pPr>
    </w:p>
    <w:p w:rsidR="00D87A81" w:rsidRPr="00E77207" w:rsidRDefault="00D87A81" w:rsidP="00D87A81">
      <w:pPr>
        <w:jc w:val="center"/>
        <w:rPr>
          <w:rFonts w:cstheme="minorHAnsi"/>
          <w:b/>
          <w:color w:val="2F5496" w:themeColor="accent5" w:themeShade="BF"/>
          <w:sz w:val="32"/>
          <w:szCs w:val="26"/>
          <w:lang w:val="ka-GE"/>
        </w:rPr>
      </w:pPr>
      <w:r w:rsidRPr="00E77207">
        <w:rPr>
          <w:color w:val="2F5496" w:themeColor="accent5" w:themeShade="BF"/>
          <w:sz w:val="24"/>
        </w:rPr>
        <w:t xml:space="preserve">საზოგადოებრივი ჯანმრთელობის დაცვის  რეკომენდაცია </w:t>
      </w:r>
    </w:p>
    <w:p w:rsidR="00EE1E99" w:rsidRPr="00E77207" w:rsidRDefault="00EE1E99" w:rsidP="00EE1E99">
      <w:pPr>
        <w:rPr>
          <w:rFonts w:cstheme="minorHAnsi"/>
          <w:color w:val="2F5496" w:themeColor="accent5" w:themeShade="BF"/>
          <w:sz w:val="26"/>
          <w:szCs w:val="26"/>
          <w:lang w:val="ka-GE"/>
        </w:rPr>
      </w:pPr>
    </w:p>
    <w:p w:rsidR="00D87A81" w:rsidRPr="00E77207" w:rsidRDefault="00D87A81" w:rsidP="00EE1E99">
      <w:pPr>
        <w:rPr>
          <w:rFonts w:cstheme="minorHAnsi"/>
          <w:color w:val="2F5496" w:themeColor="accent5" w:themeShade="BF"/>
          <w:sz w:val="26"/>
          <w:szCs w:val="26"/>
          <w:lang w:val="ka-GE"/>
        </w:rPr>
      </w:pPr>
    </w:p>
    <w:p w:rsidR="00D87A81" w:rsidRPr="00E77207" w:rsidRDefault="00D87A81" w:rsidP="00EE1E99">
      <w:pPr>
        <w:rPr>
          <w:rFonts w:cstheme="minorHAnsi"/>
          <w:color w:val="2F5496" w:themeColor="accent5" w:themeShade="BF"/>
          <w:sz w:val="26"/>
          <w:szCs w:val="26"/>
          <w:lang w:val="ka-GE"/>
        </w:rPr>
      </w:pPr>
    </w:p>
    <w:p w:rsidR="00D87A81" w:rsidRPr="00E77207" w:rsidRDefault="00D87A81" w:rsidP="00D87A81">
      <w:pPr>
        <w:jc w:val="center"/>
        <w:rPr>
          <w:rFonts w:cstheme="minorHAnsi"/>
          <w:color w:val="2F5496" w:themeColor="accent5" w:themeShade="BF"/>
          <w:sz w:val="26"/>
          <w:szCs w:val="26"/>
          <w:lang w:val="ka-GE"/>
        </w:rPr>
      </w:pPr>
    </w:p>
    <w:p w:rsidR="00D87A81" w:rsidRPr="00E77207" w:rsidRDefault="00D87A81" w:rsidP="00D87A81">
      <w:pPr>
        <w:jc w:val="center"/>
        <w:rPr>
          <w:rFonts w:cstheme="minorHAnsi"/>
          <w:color w:val="2F5496" w:themeColor="accent5" w:themeShade="BF"/>
          <w:sz w:val="26"/>
          <w:szCs w:val="26"/>
          <w:lang w:val="ka-GE"/>
        </w:rPr>
      </w:pPr>
    </w:p>
    <w:p w:rsidR="00D87A81" w:rsidRPr="00E77207" w:rsidRDefault="00D87A81" w:rsidP="00D87A81">
      <w:pPr>
        <w:jc w:val="center"/>
        <w:rPr>
          <w:rFonts w:cstheme="minorHAnsi"/>
          <w:color w:val="2F5496" w:themeColor="accent5" w:themeShade="BF"/>
          <w:sz w:val="26"/>
          <w:szCs w:val="26"/>
          <w:lang w:val="ka-GE"/>
        </w:rPr>
      </w:pPr>
    </w:p>
    <w:p w:rsidR="00D87A81" w:rsidRPr="00E77207" w:rsidRDefault="00D87A81" w:rsidP="00D87A81">
      <w:pPr>
        <w:jc w:val="center"/>
        <w:rPr>
          <w:rFonts w:cstheme="minorHAnsi"/>
          <w:color w:val="2F5496" w:themeColor="accent5" w:themeShade="BF"/>
          <w:sz w:val="26"/>
          <w:szCs w:val="26"/>
          <w:lang w:val="ka-GE"/>
        </w:rPr>
      </w:pPr>
    </w:p>
    <w:p w:rsidR="00D87A81" w:rsidRPr="00E77207" w:rsidRDefault="00D87A81" w:rsidP="00D87A81">
      <w:pPr>
        <w:jc w:val="center"/>
        <w:rPr>
          <w:rFonts w:cstheme="minorHAnsi"/>
          <w:color w:val="2F5496" w:themeColor="accent5" w:themeShade="BF"/>
          <w:sz w:val="26"/>
          <w:szCs w:val="26"/>
          <w:lang w:val="ka-GE"/>
        </w:rPr>
      </w:pPr>
    </w:p>
    <w:p w:rsidR="00D87A81" w:rsidRPr="00E77207" w:rsidRDefault="00D87A81" w:rsidP="00D87A81">
      <w:pPr>
        <w:jc w:val="center"/>
        <w:rPr>
          <w:rFonts w:cstheme="minorHAnsi"/>
          <w:color w:val="2F5496" w:themeColor="accent5" w:themeShade="BF"/>
          <w:sz w:val="26"/>
          <w:szCs w:val="26"/>
          <w:lang w:val="ka-GE"/>
        </w:rPr>
      </w:pPr>
    </w:p>
    <w:p w:rsidR="00D87A81" w:rsidRPr="00E77207" w:rsidRDefault="00D87A81" w:rsidP="00D87A81">
      <w:pPr>
        <w:jc w:val="center"/>
        <w:rPr>
          <w:rFonts w:cstheme="minorHAnsi"/>
          <w:color w:val="2F5496" w:themeColor="accent5" w:themeShade="BF"/>
          <w:sz w:val="26"/>
          <w:szCs w:val="26"/>
          <w:lang w:val="ka-GE"/>
        </w:rPr>
      </w:pPr>
      <w:r w:rsidRPr="00E77207">
        <w:rPr>
          <w:rFonts w:cstheme="minorHAnsi"/>
          <w:color w:val="2F5496" w:themeColor="accent5" w:themeShade="BF"/>
          <w:sz w:val="26"/>
          <w:szCs w:val="26"/>
          <w:lang w:val="ka-GE"/>
        </w:rPr>
        <w:t>აგვისტო 2020წ</w:t>
      </w:r>
    </w:p>
    <w:p w:rsidR="00263EA0" w:rsidRPr="00E77207" w:rsidRDefault="00263EA0" w:rsidP="00263EA0">
      <w:pPr>
        <w:rPr>
          <w:rFonts w:cstheme="minorHAnsi"/>
          <w:color w:val="2F5496" w:themeColor="accent5" w:themeShade="BF"/>
          <w:sz w:val="26"/>
          <w:szCs w:val="26"/>
          <w:lang w:val="ka-GE"/>
        </w:rPr>
      </w:pPr>
    </w:p>
    <w:p w:rsidR="00263EA0" w:rsidRPr="00E77207" w:rsidRDefault="00263EA0" w:rsidP="00263EA0">
      <w:pPr>
        <w:jc w:val="center"/>
        <w:rPr>
          <w:rFonts w:cstheme="minorHAnsi"/>
          <w:color w:val="2F5496" w:themeColor="accent5" w:themeShade="BF"/>
          <w:sz w:val="26"/>
          <w:szCs w:val="26"/>
          <w:lang w:val="ka-GE"/>
        </w:rPr>
      </w:pPr>
    </w:p>
    <w:p w:rsidR="00EE1E99" w:rsidRPr="00E77207" w:rsidRDefault="00EE1E99" w:rsidP="00EE1E99">
      <w:pPr>
        <w:rPr>
          <w:rFonts w:cstheme="minorHAnsi"/>
          <w:color w:val="2F5496" w:themeColor="accent5" w:themeShade="BF"/>
          <w:sz w:val="28"/>
          <w:szCs w:val="26"/>
          <w:lang w:val="ka-GE"/>
        </w:rPr>
      </w:pPr>
      <w:r w:rsidRPr="00E77207">
        <w:rPr>
          <w:rFonts w:cstheme="minorHAnsi"/>
          <w:noProof/>
          <w:color w:val="4472C4" w:themeColor="accent5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EF344" wp14:editId="46E7428E">
                <wp:simplePos x="0" y="0"/>
                <wp:positionH relativeFrom="page">
                  <wp:posOffset>-4562476</wp:posOffset>
                </wp:positionH>
                <wp:positionV relativeFrom="paragraph">
                  <wp:posOffset>541654</wp:posOffset>
                </wp:positionV>
                <wp:extent cx="10868025" cy="485775"/>
                <wp:effectExtent l="0" t="152400" r="0" b="0"/>
                <wp:wrapNone/>
                <wp:docPr id="1" name="Ar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6623">
                          <a:off x="0" y="0"/>
                          <a:ext cx="10868025" cy="485775"/>
                        </a:xfrm>
                        <a:prstGeom prst="arc">
                          <a:avLst>
                            <a:gd name="adj1" fmla="val 16200000"/>
                            <a:gd name="adj2" fmla="val 5384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1A133" id="Arc 1" o:spid="_x0000_s1026" style="position:absolute;margin-left:-359.25pt;margin-top:42.65pt;width:855.75pt;height:38.25pt;rotation:-178451fd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0868025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" path="m5434013,nsl5680481,250v3636834,7381,6085780,169397,4881766,322966l5434013,242888,5434013,xem5434013,nfl5680481,250v3636834,7381,6085780,169397,4881766,322966e" filled="f" strokecolor="#5b9bd5 [3204]" strokeweight=".5pt">
                <v:stroke joinstyle="miter"/>
                <v:path arrowok="t" o:connecttype="custom" o:connectlocs="5434013,0;5680481,250;10562247,323216" o:connectangles="0,0,0"/>
                <w10:wrap anchorx="page"/>
              </v:shape>
            </w:pict>
          </mc:Fallback>
        </mc:AlternateContent>
      </w:r>
      <w:r w:rsidRPr="00E77207">
        <w:rPr>
          <w:rFonts w:cstheme="minorHAnsi"/>
          <w:color w:val="2F5496" w:themeColor="accent5" w:themeShade="BF"/>
          <w:sz w:val="28"/>
          <w:szCs w:val="26"/>
          <w:lang w:val="ka-GE"/>
        </w:rPr>
        <w:t xml:space="preserve">სკოლებში სამედიცინო პერსონალისა და სამედიცინო მომსახურების მნიშვნელობა </w:t>
      </w:r>
    </w:p>
    <w:p w:rsidR="00EE1E99" w:rsidRPr="00E77207" w:rsidRDefault="00EE1E99" w:rsidP="00EE1E99">
      <w:pPr>
        <w:rPr>
          <w:rFonts w:cstheme="minorHAnsi"/>
          <w:color w:val="2F5496" w:themeColor="accent5" w:themeShade="BF"/>
          <w:sz w:val="26"/>
          <w:szCs w:val="26"/>
          <w:lang w:val="ka-GE"/>
        </w:rPr>
      </w:pPr>
    </w:p>
    <w:p w:rsidR="00EE1E99" w:rsidRPr="00E77207" w:rsidRDefault="00797E7D" w:rsidP="00EE1E99">
      <w:pPr>
        <w:rPr>
          <w:rFonts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</w:t>
      </w:r>
      <w:r w:rsidR="00A5669C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ბავშვთა </w:t>
      </w:r>
      <w:r w:rsidR="00EE1E99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</w:t>
      </w:r>
      <w:r w:rsidR="00A5669C" w:rsidRPr="00E77207">
        <w:rPr>
          <w:rFonts w:cstheme="minorHAnsi"/>
          <w:color w:val="000000" w:themeColor="text1"/>
          <w:sz w:val="26"/>
          <w:szCs w:val="26"/>
          <w:lang w:val="ka-GE"/>
        </w:rPr>
        <w:t>ჯანმრთელობი</w:t>
      </w:r>
      <w:r w:rsidR="00EE1E99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სა და </w:t>
      </w:r>
      <w:r w:rsidR="009748DD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ნორმალური </w:t>
      </w:r>
      <w:r w:rsidR="00EE1E99" w:rsidRPr="00E77207">
        <w:rPr>
          <w:rFonts w:cstheme="minorHAnsi"/>
          <w:color w:val="000000" w:themeColor="text1"/>
          <w:sz w:val="26"/>
          <w:szCs w:val="26"/>
          <w:lang w:val="ka-GE"/>
        </w:rPr>
        <w:t>ზრდა-</w:t>
      </w:r>
      <w:r w:rsidR="00A5669C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განვითარებისთვის </w:t>
      </w:r>
      <w:r w:rsidR="005F7789" w:rsidRPr="00E77207">
        <w:rPr>
          <w:rFonts w:cstheme="minorHAnsi"/>
          <w:color w:val="000000" w:themeColor="text1"/>
          <w:sz w:val="26"/>
          <w:szCs w:val="26"/>
          <w:lang w:val="ka-GE"/>
        </w:rPr>
        <w:t>აუცილებელია</w:t>
      </w:r>
      <w:r w:rsidR="00A5669C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სამედიცინო სერვისებზე წვდომა საჭირო დროს, საჭირო ადგილას, კვალიფიციური სამედიცინო პერსონალის მიერ. რამდენადაც მოზარდები, დღის უმეტეს ნაწილს ატარებენ სასწავლო დაწესებულებაში, უკიდურესად მნიშვნელოვანია სკოლებში სამედიცინო პერსონალისა და </w:t>
      </w:r>
      <w:r w:rsidR="009748DD" w:rsidRPr="00E77207">
        <w:rPr>
          <w:rFonts w:cstheme="minorHAnsi"/>
          <w:color w:val="000000" w:themeColor="text1"/>
          <w:sz w:val="26"/>
          <w:szCs w:val="26"/>
          <w:lang w:val="ka-GE"/>
        </w:rPr>
        <w:t>საჭირო</w:t>
      </w:r>
      <w:r w:rsidR="00A5669C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მომსახურების მისაღებად მოწყობილი სივრცის არსებობა. </w:t>
      </w:r>
      <w:r w:rsidR="00F8795D" w:rsidRPr="00E77207">
        <w:rPr>
          <w:rFonts w:cstheme="minorHAnsi"/>
          <w:color w:val="000000" w:themeColor="text1"/>
          <w:sz w:val="26"/>
          <w:szCs w:val="26"/>
          <w:lang w:val="ka-GE"/>
        </w:rPr>
        <w:t>ასევე, იმ უნარების გამომუშავებაში დახმარება, რომლებიც ახალგაზრდებს  სიცოცხლის მანძილზე ჯანმრთელობისა და უსაფრთხოების უზურნველყოფაში დაეხმარებათ.</w:t>
      </w:r>
    </w:p>
    <w:p w:rsidR="00797E7D" w:rsidRPr="00E77207" w:rsidRDefault="00797E7D" w:rsidP="00EE1E99">
      <w:pPr>
        <w:rPr>
          <w:rFonts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   ბავშვთა ასაკში ავადობის, ტრავმების, მოწამვლისა თუ  ჯანმრთელობის სხვა პრობლემების სიხშირე ბევრად მაღალია, ვიდრე ზრდასრულ ასაკში. გარდა </w:t>
      </w:r>
      <w:r w:rsidR="009748DD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ამისა, </w:t>
      </w:r>
      <w:r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სასკოლო ასაკი  ადამიანის ფიზიკური და მენტალური განვითარების</w:t>
      </w:r>
      <w:r w:rsidR="009748DD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უმთავრესი</w:t>
      </w:r>
      <w:r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პერიოდია. შესაბამისად </w:t>
      </w:r>
      <w:r w:rsidR="009748DD" w:rsidRPr="00E77207">
        <w:rPr>
          <w:rFonts w:cstheme="minorHAnsi"/>
          <w:color w:val="000000" w:themeColor="text1"/>
          <w:sz w:val="26"/>
          <w:szCs w:val="26"/>
          <w:lang w:val="ka-GE"/>
        </w:rPr>
        <w:t>აღნიშნულ</w:t>
      </w:r>
      <w:r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საკითხებთან დაკავშირებული პრობლემბი საჭიროებს ადრეულ  აღმოჩენას და დროულად აღმოფხვრას. </w:t>
      </w:r>
    </w:p>
    <w:p w:rsidR="004F5BDE" w:rsidRPr="00E77207" w:rsidRDefault="00797E7D" w:rsidP="00EE1E99">
      <w:pPr>
        <w:rPr>
          <w:rFonts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cstheme="minorHAnsi"/>
          <w:color w:val="000000" w:themeColor="text1"/>
          <w:sz w:val="26"/>
          <w:szCs w:val="26"/>
          <w:lang w:val="ka-GE"/>
        </w:rPr>
        <w:t>სწორედ ამ გამოწვევებზე რეაგირების საქმეში გადამწყვეტი როლი ენიჭება სკოლის ექიმს, რომლის ფუნქცია და მნიშვნელობა</w:t>
      </w:r>
      <w:r w:rsidR="009748DD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მრავლის მომცველია. სკოლის სამედიცინო პერსონალი წარმოადგენს პირველ რგოლს, რომელიც პასუხობს </w:t>
      </w:r>
      <w:r w:rsidR="004C2131" w:rsidRPr="00E77207">
        <w:rPr>
          <w:rFonts w:cstheme="minorHAnsi"/>
          <w:color w:val="000000" w:themeColor="text1"/>
          <w:sz w:val="26"/>
          <w:szCs w:val="26"/>
          <w:lang w:val="ka-GE"/>
        </w:rPr>
        <w:t>ბავშვთა ჯანმრთელობის საჭიროებებს</w:t>
      </w:r>
      <w:r w:rsidR="009748DD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. ეს შესაძლოა იყოს როგორც  </w:t>
      </w:r>
      <w:r w:rsidR="00532AFA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პირველადი სამედიცინო დახმარება, ასევე </w:t>
      </w:r>
      <w:r w:rsidR="009748DD" w:rsidRPr="00E77207">
        <w:rPr>
          <w:rFonts w:cstheme="minorHAnsi"/>
          <w:color w:val="000000" w:themeColor="text1"/>
          <w:sz w:val="26"/>
          <w:szCs w:val="26"/>
          <w:lang w:val="ka-GE"/>
        </w:rPr>
        <w:t>მწვავე</w:t>
      </w:r>
      <w:r w:rsidR="00532AFA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და </w:t>
      </w:r>
      <w:r w:rsidR="009748DD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ქრონიკული დაავადება, თუ ზრდა-განვითარების შეფერხება</w:t>
      </w:r>
      <w:r w:rsidR="004C2131" w:rsidRPr="00E77207">
        <w:rPr>
          <w:rFonts w:cstheme="minorHAnsi"/>
          <w:color w:val="000000" w:themeColor="text1"/>
          <w:sz w:val="26"/>
          <w:szCs w:val="26"/>
          <w:lang w:val="ka-GE"/>
        </w:rPr>
        <w:t>. სკოლის ექიმი ახდენს მუდმივ ზედამხედველობას ბავშვთა ჯანმრთელობაზე</w:t>
      </w:r>
      <w:r w:rsidR="00532AFA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. პერიოდული სამედიცინო გასინჯვებით, </w:t>
      </w:r>
      <w:r w:rsidR="004C2131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კრებს და აანალიზებს ინფორმაციას, რომელიც </w:t>
      </w:r>
      <w:r w:rsidR="005F7789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მნიშვნელოვანია </w:t>
      </w:r>
      <w:r w:rsidR="004F5BDE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როგორც </w:t>
      </w:r>
      <w:r w:rsidR="005F7789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თითოეული ბავშვისთვის, ასევე ოჯახისა და სახელმწიფოსთვის. სკოლის ექიმი ჩართულია არამხოლოდ სამედიცინო, არამედ საგანმანათლებლო საქმიანობაშიც, რამდენადაც ჯანმრთელობის საკითხებზე ინფორმაციის მიწოდებასა და ცნობიერების ამაღლებაში მისი როლი გადამწყვეტია. </w:t>
      </w:r>
      <w:r w:rsidR="004F5BDE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გარდა ამისა, </w:t>
      </w:r>
      <w:r w:rsidR="005F7789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სკოლის </w:t>
      </w:r>
      <w:r w:rsidR="004F5BDE" w:rsidRPr="00E77207">
        <w:rPr>
          <w:rFonts w:cstheme="minorHAnsi"/>
          <w:color w:val="000000" w:themeColor="text1"/>
          <w:sz w:val="26"/>
          <w:szCs w:val="26"/>
          <w:lang w:val="ka-GE"/>
        </w:rPr>
        <w:t>ექიმს შეუძლია შეაფა</w:t>
      </w:r>
      <w:r w:rsidR="005F7789" w:rsidRPr="00E77207">
        <w:rPr>
          <w:rFonts w:cstheme="minorHAnsi"/>
          <w:color w:val="000000" w:themeColor="text1"/>
          <w:sz w:val="26"/>
          <w:szCs w:val="26"/>
          <w:lang w:val="ka-GE"/>
        </w:rPr>
        <w:t>ს</w:t>
      </w:r>
      <w:r w:rsidR="004F5BDE" w:rsidRPr="00E77207">
        <w:rPr>
          <w:rFonts w:cstheme="minorHAnsi"/>
          <w:color w:val="000000" w:themeColor="text1"/>
          <w:sz w:val="26"/>
          <w:szCs w:val="26"/>
          <w:lang w:val="ka-GE"/>
        </w:rPr>
        <w:t>ოს</w:t>
      </w:r>
      <w:r w:rsidR="005F7789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და </w:t>
      </w:r>
      <w:r w:rsidR="004F5BDE" w:rsidRPr="00E77207">
        <w:rPr>
          <w:rFonts w:cstheme="minorHAnsi"/>
          <w:color w:val="000000" w:themeColor="text1"/>
          <w:sz w:val="26"/>
          <w:szCs w:val="26"/>
          <w:lang w:val="ka-GE"/>
        </w:rPr>
        <w:t>დაარეგულიროს  სასწავლო დაწესებულებაში ბავშვებზე მავნე ზემოქმედების მქონე გარემო ფაქტორები და მათი დროული პრევენციით შეამციროს მოსალოდნელი საფრთხე.</w:t>
      </w:r>
    </w:p>
    <w:p w:rsidR="00D87A81" w:rsidRPr="00E77207" w:rsidRDefault="00532AFA" w:rsidP="00F8795D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2002 წელს საქართველოში სკოლის ექიმის ინსტიტუტი გაუქმდა</w:t>
      </w:r>
      <w:r w:rsidR="00596506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, რამაც </w:t>
      </w:r>
      <w:r w:rsidR="00596506" w:rsidRPr="00E77207">
        <w:rPr>
          <w:rFonts w:asciiTheme="minorHAnsi" w:hAnsiTheme="minorHAnsi" w:cstheme="minorHAnsi"/>
          <w:sz w:val="26"/>
          <w:szCs w:val="26"/>
          <w:lang w:val="it-IT"/>
        </w:rPr>
        <w:t xml:space="preserve">უარყოფითი გავლენა </w:t>
      </w:r>
      <w:r w:rsidR="00596506" w:rsidRPr="00E77207">
        <w:rPr>
          <w:rFonts w:asciiTheme="minorHAnsi" w:hAnsiTheme="minorHAnsi" w:cstheme="minorHAnsi"/>
          <w:sz w:val="26"/>
          <w:szCs w:val="26"/>
          <w:lang w:val="ka-GE"/>
        </w:rPr>
        <w:t>იქონია</w:t>
      </w:r>
      <w:r w:rsidR="00596506" w:rsidRPr="00E77207">
        <w:rPr>
          <w:rFonts w:asciiTheme="minorHAnsi" w:hAnsiTheme="minorHAnsi" w:cstheme="minorHAnsi"/>
          <w:sz w:val="26"/>
          <w:szCs w:val="26"/>
          <w:lang w:val="it-IT"/>
        </w:rPr>
        <w:t xml:space="preserve"> ბავშვთა და მოზარდთა ჯანმრთელობაზე. </w:t>
      </w:r>
      <w:r w:rsidR="00F43C9F" w:rsidRPr="00E77207">
        <w:rPr>
          <w:rFonts w:asciiTheme="minorHAnsi" w:hAnsiTheme="minorHAnsi" w:cstheme="minorHAnsi"/>
          <w:sz w:val="26"/>
          <w:szCs w:val="26"/>
          <w:lang w:val="ka-GE"/>
        </w:rPr>
        <w:t xml:space="preserve"> </w:t>
      </w:r>
      <w:r w:rsidR="00596506" w:rsidRPr="00E77207">
        <w:rPr>
          <w:rFonts w:asciiTheme="minorHAnsi" w:hAnsiTheme="minorHAnsi" w:cstheme="minorHAnsi"/>
          <w:sz w:val="26"/>
          <w:szCs w:val="26"/>
          <w:lang w:val="it-IT"/>
        </w:rPr>
        <w:lastRenderedPageBreak/>
        <w:t>დაავადებათა სტატისტიკის მონაცემების თანახმად</w:t>
      </w:r>
      <w:r w:rsidR="00F43C9F" w:rsidRPr="00E77207">
        <w:rPr>
          <w:rFonts w:asciiTheme="minorHAnsi" w:hAnsiTheme="minorHAnsi" w:cstheme="minorHAnsi"/>
          <w:sz w:val="26"/>
          <w:szCs w:val="26"/>
          <w:lang w:val="it-IT"/>
        </w:rPr>
        <w:t xml:space="preserve">, </w:t>
      </w:r>
      <w:r w:rsidR="00596506" w:rsidRPr="00E77207">
        <w:rPr>
          <w:rFonts w:asciiTheme="minorHAnsi" w:hAnsiTheme="minorHAnsi" w:cstheme="minorHAnsi"/>
          <w:sz w:val="26"/>
          <w:szCs w:val="26"/>
          <w:lang w:val="it-IT"/>
        </w:rPr>
        <w:t>18 წლამდე ასაკის ბავშვებში იმატა ისეთმა დაავადებებმა, როგორიცაა:</w:t>
      </w:r>
    </w:p>
    <w:p w:rsidR="00F8795D" w:rsidRPr="00E77207" w:rsidRDefault="00596506" w:rsidP="0031541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  <w:lang w:val="it-IT"/>
        </w:rPr>
      </w:pPr>
      <w:r w:rsidRPr="00E77207">
        <w:rPr>
          <w:rFonts w:asciiTheme="minorHAnsi" w:hAnsiTheme="minorHAnsi" w:cstheme="minorHAnsi"/>
          <w:sz w:val="26"/>
          <w:szCs w:val="26"/>
          <w:lang w:val="it-IT"/>
        </w:rPr>
        <w:t>ს</w:t>
      </w:r>
      <w:r w:rsidRPr="00E77207">
        <w:rPr>
          <w:rFonts w:asciiTheme="minorHAnsi" w:hAnsiTheme="minorHAnsi" w:cstheme="minorHAnsi"/>
          <w:sz w:val="26"/>
          <w:szCs w:val="26"/>
          <w:lang w:val="ka-GE"/>
        </w:rPr>
        <w:t>ქ</w:t>
      </w:r>
      <w:r w:rsidRPr="00E77207">
        <w:rPr>
          <w:rFonts w:asciiTheme="minorHAnsi" w:hAnsiTheme="minorHAnsi" w:cstheme="minorHAnsi"/>
          <w:sz w:val="26"/>
          <w:szCs w:val="26"/>
          <w:lang w:val="it-IT"/>
        </w:rPr>
        <w:t>ოლიოზი</w:t>
      </w:r>
      <w:r w:rsidR="00F8795D" w:rsidRPr="00E77207">
        <w:rPr>
          <w:rFonts w:asciiTheme="minorHAnsi" w:hAnsiTheme="minorHAnsi" w:cstheme="minorHAnsi"/>
          <w:sz w:val="26"/>
          <w:szCs w:val="26"/>
          <w:lang w:val="it-IT"/>
        </w:rPr>
        <w:t>;</w:t>
      </w:r>
    </w:p>
    <w:p w:rsidR="00596506" w:rsidRPr="00E77207" w:rsidRDefault="00596506" w:rsidP="0031541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  <w:lang w:val="it-IT"/>
        </w:rPr>
      </w:pPr>
      <w:r w:rsidRPr="00E77207">
        <w:rPr>
          <w:rFonts w:asciiTheme="minorHAnsi" w:hAnsiTheme="minorHAnsi" w:cstheme="minorHAnsi"/>
          <w:sz w:val="26"/>
          <w:szCs w:val="26"/>
          <w:lang w:val="it-IT"/>
        </w:rPr>
        <w:t>ტანადობის დარღვევა</w:t>
      </w:r>
      <w:r w:rsidR="00F8795D" w:rsidRPr="00E77207">
        <w:rPr>
          <w:rFonts w:asciiTheme="minorHAnsi" w:hAnsiTheme="minorHAnsi" w:cstheme="minorHAnsi"/>
          <w:sz w:val="26"/>
          <w:szCs w:val="26"/>
          <w:lang w:val="it-IT"/>
        </w:rPr>
        <w:t>;</w:t>
      </w:r>
    </w:p>
    <w:p w:rsidR="00596506" w:rsidRPr="00E77207" w:rsidRDefault="00596506" w:rsidP="0059650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  <w:lang w:val="it-IT"/>
        </w:rPr>
      </w:pPr>
      <w:r w:rsidRPr="00E77207">
        <w:rPr>
          <w:rFonts w:asciiTheme="minorHAnsi" w:hAnsiTheme="minorHAnsi" w:cstheme="minorHAnsi"/>
          <w:sz w:val="26"/>
          <w:szCs w:val="26"/>
          <w:lang w:val="it-IT"/>
        </w:rPr>
        <w:t>სმენის დაქვეითება</w:t>
      </w:r>
      <w:r w:rsidR="00F8795D" w:rsidRPr="00E77207">
        <w:rPr>
          <w:rFonts w:asciiTheme="minorHAnsi" w:hAnsiTheme="minorHAnsi" w:cstheme="minorHAnsi"/>
          <w:sz w:val="26"/>
          <w:szCs w:val="26"/>
          <w:lang w:val="it-IT"/>
        </w:rPr>
        <w:t>;</w:t>
      </w:r>
    </w:p>
    <w:p w:rsidR="00596506" w:rsidRPr="00E77207" w:rsidRDefault="00596506" w:rsidP="00596506">
      <w:pPr>
        <w:pStyle w:val="ListParagraph"/>
        <w:ind w:left="0"/>
        <w:jc w:val="both"/>
        <w:rPr>
          <w:rFonts w:asciiTheme="minorHAnsi" w:hAnsiTheme="minorHAnsi" w:cstheme="minorHAnsi"/>
          <w:sz w:val="26"/>
          <w:szCs w:val="26"/>
          <w:lang w:val="it-IT"/>
        </w:rPr>
      </w:pPr>
      <w:r w:rsidRPr="00E77207">
        <w:rPr>
          <w:rFonts w:asciiTheme="minorHAnsi" w:hAnsiTheme="minorHAnsi" w:cstheme="minorHAnsi"/>
          <w:sz w:val="26"/>
          <w:szCs w:val="26"/>
          <w:lang w:val="ka-GE"/>
        </w:rPr>
        <w:t>შემცირდა</w:t>
      </w:r>
      <w:r w:rsidRPr="00E77207">
        <w:rPr>
          <w:rFonts w:asciiTheme="minorHAnsi" w:hAnsiTheme="minorHAnsi" w:cstheme="minorHAnsi"/>
          <w:sz w:val="26"/>
          <w:szCs w:val="26"/>
          <w:lang w:val="it-IT"/>
        </w:rPr>
        <w:t xml:space="preserve"> პროფილაქტიკური გასინჯვების რიცხვი, რამაც სხვა ფაქტორებთან ერთად, განაპირობა  </w:t>
      </w:r>
      <w:r w:rsidRPr="00E77207">
        <w:rPr>
          <w:rFonts w:asciiTheme="minorHAnsi" w:hAnsiTheme="minorHAnsi" w:cstheme="minorHAnsi"/>
          <w:sz w:val="26"/>
          <w:szCs w:val="26"/>
          <w:lang w:val="ka-GE"/>
        </w:rPr>
        <w:t xml:space="preserve">ავადობის </w:t>
      </w:r>
      <w:r w:rsidRPr="00E77207">
        <w:rPr>
          <w:rFonts w:asciiTheme="minorHAnsi" w:hAnsiTheme="minorHAnsi" w:cstheme="minorHAnsi"/>
          <w:sz w:val="26"/>
          <w:szCs w:val="26"/>
          <w:lang w:val="it-IT"/>
        </w:rPr>
        <w:t>მატება</w:t>
      </w:r>
      <w:r w:rsidR="00F43C9F" w:rsidRPr="00E77207">
        <w:rPr>
          <w:rFonts w:asciiTheme="minorHAnsi" w:hAnsiTheme="minorHAnsi" w:cstheme="minorHAnsi"/>
          <w:sz w:val="26"/>
          <w:szCs w:val="26"/>
          <w:lang w:val="ka-GE"/>
        </w:rPr>
        <w:t>.</w:t>
      </w:r>
      <w:r w:rsidRPr="00E77207">
        <w:rPr>
          <w:rFonts w:asciiTheme="minorHAnsi" w:hAnsiTheme="minorHAnsi" w:cstheme="minorHAnsi"/>
          <w:sz w:val="26"/>
          <w:szCs w:val="26"/>
          <w:lang w:val="it-IT"/>
        </w:rPr>
        <w:t xml:space="preserve"> </w:t>
      </w:r>
      <w:r w:rsidR="00F43C9F" w:rsidRPr="00E77207">
        <w:rPr>
          <w:rFonts w:asciiTheme="minorHAnsi" w:hAnsiTheme="minorHAnsi" w:cstheme="minorHAnsi"/>
          <w:sz w:val="26"/>
          <w:szCs w:val="26"/>
          <w:lang w:val="ka-GE"/>
        </w:rPr>
        <w:t xml:space="preserve"> </w:t>
      </w:r>
      <w:r w:rsidRPr="00E77207">
        <w:rPr>
          <w:rFonts w:asciiTheme="minorHAnsi" w:hAnsiTheme="minorHAnsi" w:cstheme="minorHAnsi"/>
          <w:sz w:val="26"/>
          <w:szCs w:val="26"/>
          <w:lang w:val="it-IT"/>
        </w:rPr>
        <w:t>15 წლის ასაკის ბავშვებში</w:t>
      </w:r>
      <w:r w:rsidR="00F8795D" w:rsidRPr="00E77207">
        <w:rPr>
          <w:rFonts w:asciiTheme="minorHAnsi" w:hAnsiTheme="minorHAnsi" w:cstheme="minorHAnsi"/>
          <w:sz w:val="26"/>
          <w:szCs w:val="26"/>
          <w:lang w:val="it-IT"/>
        </w:rPr>
        <w:t xml:space="preserve"> </w:t>
      </w:r>
      <w:r w:rsidR="00F43C9F" w:rsidRPr="00E77207">
        <w:rPr>
          <w:rFonts w:asciiTheme="minorHAnsi" w:hAnsiTheme="minorHAnsi" w:cstheme="minorHAnsi"/>
          <w:sz w:val="26"/>
          <w:szCs w:val="26"/>
          <w:lang w:val="ka-GE"/>
        </w:rPr>
        <w:t xml:space="preserve">გაიზარდა: </w:t>
      </w:r>
    </w:p>
    <w:p w:rsidR="00596506" w:rsidRPr="00E77207" w:rsidRDefault="00596506" w:rsidP="0059650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6"/>
          <w:szCs w:val="26"/>
          <w:lang w:val="it-IT"/>
        </w:rPr>
      </w:pPr>
      <w:r w:rsidRPr="00E77207">
        <w:rPr>
          <w:rFonts w:asciiTheme="minorHAnsi" w:hAnsiTheme="minorHAnsi" w:cstheme="minorHAnsi"/>
          <w:sz w:val="26"/>
          <w:szCs w:val="26"/>
          <w:lang w:val="it-IT"/>
        </w:rPr>
        <w:t>თვალისა და მისი დანამატების დაავადებები</w:t>
      </w:r>
      <w:r w:rsidR="00F8795D" w:rsidRPr="00E77207">
        <w:rPr>
          <w:rFonts w:asciiTheme="minorHAnsi" w:hAnsiTheme="minorHAnsi" w:cstheme="minorHAnsi"/>
          <w:sz w:val="26"/>
          <w:szCs w:val="26"/>
          <w:lang w:val="ka-GE"/>
        </w:rPr>
        <w:t>;</w:t>
      </w:r>
      <w:r w:rsidRPr="00E77207">
        <w:rPr>
          <w:rFonts w:asciiTheme="minorHAnsi" w:hAnsiTheme="minorHAnsi" w:cstheme="minorHAnsi"/>
          <w:sz w:val="26"/>
          <w:szCs w:val="26"/>
          <w:lang w:val="it-IT"/>
        </w:rPr>
        <w:t xml:space="preserve"> </w:t>
      </w:r>
    </w:p>
    <w:p w:rsidR="00596506" w:rsidRPr="00E77207" w:rsidRDefault="00596506" w:rsidP="0059650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  <w:lang w:val="it-IT"/>
        </w:rPr>
      </w:pPr>
      <w:r w:rsidRPr="00E77207">
        <w:rPr>
          <w:rFonts w:asciiTheme="minorHAnsi" w:hAnsiTheme="minorHAnsi" w:cstheme="minorHAnsi"/>
          <w:sz w:val="26"/>
          <w:szCs w:val="26"/>
          <w:lang w:val="it-IT"/>
        </w:rPr>
        <w:t>ყურისა და დვრილისებრი მორჩის დაავადებები</w:t>
      </w:r>
      <w:r w:rsidR="00F8795D" w:rsidRPr="00E77207">
        <w:rPr>
          <w:rFonts w:asciiTheme="minorHAnsi" w:hAnsiTheme="minorHAnsi" w:cstheme="minorHAnsi"/>
          <w:sz w:val="26"/>
          <w:szCs w:val="26"/>
          <w:lang w:val="it-IT"/>
        </w:rPr>
        <w:t>;</w:t>
      </w:r>
    </w:p>
    <w:p w:rsidR="00596506" w:rsidRPr="00E77207" w:rsidRDefault="00596506" w:rsidP="0059650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  <w:lang w:val="it-IT"/>
        </w:rPr>
      </w:pPr>
      <w:r w:rsidRPr="00E77207">
        <w:rPr>
          <w:rFonts w:asciiTheme="minorHAnsi" w:hAnsiTheme="minorHAnsi" w:cstheme="minorHAnsi"/>
          <w:sz w:val="26"/>
          <w:szCs w:val="26"/>
          <w:lang w:val="it-IT"/>
        </w:rPr>
        <w:t>სუნთქვის ორგანოთა დაავადებები</w:t>
      </w:r>
      <w:r w:rsidR="00F8795D" w:rsidRPr="00E77207">
        <w:rPr>
          <w:rFonts w:asciiTheme="minorHAnsi" w:hAnsiTheme="minorHAnsi" w:cstheme="minorHAnsi"/>
          <w:sz w:val="26"/>
          <w:szCs w:val="26"/>
          <w:lang w:val="it-IT"/>
        </w:rPr>
        <w:t>;</w:t>
      </w:r>
    </w:p>
    <w:p w:rsidR="00596506" w:rsidRPr="00E77207" w:rsidRDefault="00596506" w:rsidP="0059650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  <w:lang w:val="it-IT"/>
        </w:rPr>
      </w:pPr>
      <w:r w:rsidRPr="00E77207">
        <w:rPr>
          <w:rFonts w:asciiTheme="minorHAnsi" w:hAnsiTheme="minorHAnsi" w:cstheme="minorHAnsi"/>
          <w:sz w:val="26"/>
          <w:szCs w:val="26"/>
          <w:lang w:val="it-IT"/>
        </w:rPr>
        <w:t>საჭმლის მომნელებელი ორგანოების დაავადებები</w:t>
      </w:r>
      <w:r w:rsidR="00F8795D" w:rsidRPr="00E77207">
        <w:rPr>
          <w:rFonts w:asciiTheme="minorHAnsi" w:hAnsiTheme="minorHAnsi" w:cstheme="minorHAnsi"/>
          <w:sz w:val="26"/>
          <w:szCs w:val="26"/>
          <w:lang w:val="it-IT"/>
        </w:rPr>
        <w:t>;</w:t>
      </w:r>
    </w:p>
    <w:p w:rsidR="00596506" w:rsidRPr="00E77207" w:rsidRDefault="00596506" w:rsidP="0059650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  <w:lang w:val="it-IT"/>
        </w:rPr>
      </w:pPr>
      <w:r w:rsidRPr="00E77207">
        <w:rPr>
          <w:rFonts w:asciiTheme="minorHAnsi" w:hAnsiTheme="minorHAnsi" w:cstheme="minorHAnsi"/>
          <w:sz w:val="26"/>
          <w:szCs w:val="26"/>
          <w:lang w:val="it-IT"/>
        </w:rPr>
        <w:t>ფსიქიური და ქცევითი აშლილობები</w:t>
      </w:r>
      <w:r w:rsidR="00F8795D" w:rsidRPr="00E77207">
        <w:rPr>
          <w:rFonts w:asciiTheme="minorHAnsi" w:hAnsiTheme="minorHAnsi" w:cstheme="minorHAnsi"/>
          <w:sz w:val="26"/>
          <w:szCs w:val="26"/>
          <w:lang w:val="it-IT"/>
        </w:rPr>
        <w:t>;</w:t>
      </w:r>
    </w:p>
    <w:p w:rsidR="00596506" w:rsidRPr="00E77207" w:rsidRDefault="00596506" w:rsidP="0059650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  <w:lang w:val="it-IT"/>
        </w:rPr>
      </w:pPr>
      <w:r w:rsidRPr="00E77207">
        <w:rPr>
          <w:rFonts w:asciiTheme="minorHAnsi" w:hAnsiTheme="minorHAnsi" w:cstheme="minorHAnsi"/>
          <w:sz w:val="26"/>
          <w:szCs w:val="26"/>
          <w:lang w:val="it-IT"/>
        </w:rPr>
        <w:t>ძვალ-კუნთოვანი სისტემის და შემაერთებელი ქსოვილის დაავადებები</w:t>
      </w:r>
      <w:r w:rsidR="00F8795D" w:rsidRPr="00E77207">
        <w:rPr>
          <w:rFonts w:asciiTheme="minorHAnsi" w:hAnsiTheme="minorHAnsi" w:cstheme="minorHAnsi"/>
          <w:sz w:val="26"/>
          <w:szCs w:val="26"/>
          <w:lang w:val="it-IT"/>
        </w:rPr>
        <w:t>;</w:t>
      </w:r>
    </w:p>
    <w:p w:rsidR="00596506" w:rsidRPr="00E77207" w:rsidRDefault="00596506" w:rsidP="0059650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  <w:lang w:val="it-IT"/>
        </w:rPr>
      </w:pPr>
      <w:r w:rsidRPr="00E77207">
        <w:rPr>
          <w:rFonts w:asciiTheme="minorHAnsi" w:hAnsiTheme="minorHAnsi" w:cstheme="minorHAnsi"/>
          <w:sz w:val="26"/>
          <w:szCs w:val="26"/>
          <w:lang w:val="it-IT"/>
        </w:rPr>
        <w:t>კანისა და კანქვეშა ქსოვილის დაავადებები</w:t>
      </w:r>
      <w:r w:rsidR="00F8795D" w:rsidRPr="00E77207">
        <w:rPr>
          <w:rFonts w:asciiTheme="minorHAnsi" w:hAnsiTheme="minorHAnsi" w:cstheme="minorHAnsi"/>
          <w:sz w:val="26"/>
          <w:szCs w:val="26"/>
          <w:lang w:val="it-IT"/>
        </w:rPr>
        <w:t>;</w:t>
      </w:r>
    </w:p>
    <w:p w:rsidR="00596506" w:rsidRPr="00E77207" w:rsidRDefault="00596506" w:rsidP="0059650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  <w:lang w:val="it-IT"/>
        </w:rPr>
      </w:pPr>
      <w:r w:rsidRPr="00E77207">
        <w:rPr>
          <w:rFonts w:asciiTheme="minorHAnsi" w:hAnsiTheme="minorHAnsi" w:cstheme="minorHAnsi"/>
          <w:sz w:val="26"/>
          <w:szCs w:val="26"/>
          <w:lang w:val="it-IT"/>
        </w:rPr>
        <w:t>ზოგიერთი პარაზიტული და ინფექციური დაავადებები</w:t>
      </w:r>
      <w:r w:rsidR="00F8795D" w:rsidRPr="00E77207">
        <w:rPr>
          <w:rFonts w:asciiTheme="minorHAnsi" w:hAnsiTheme="minorHAnsi" w:cstheme="minorHAnsi"/>
          <w:sz w:val="26"/>
          <w:szCs w:val="26"/>
          <w:lang w:val="it-IT"/>
        </w:rPr>
        <w:t>.</w:t>
      </w:r>
    </w:p>
    <w:p w:rsidR="00922A27" w:rsidRPr="00E77207" w:rsidRDefault="00C1693E" w:rsidP="00EE1E99">
      <w:pPr>
        <w:rPr>
          <w:rFonts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გარდა ავადობისა, თანამედროვე პირობებში სასკოლო ასაკის ბავშვებში გამოიკვეთა </w:t>
      </w:r>
      <w:r w:rsidR="00F50578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ისეთი </w:t>
      </w:r>
      <w:r w:rsidRPr="00E77207">
        <w:rPr>
          <w:rFonts w:cstheme="minorHAnsi"/>
          <w:color w:val="000000" w:themeColor="text1"/>
          <w:sz w:val="26"/>
          <w:szCs w:val="26"/>
          <w:lang w:val="ka-GE"/>
        </w:rPr>
        <w:t>ახალი გამოწვევები, როგორიცაა თამბაქოს,</w:t>
      </w:r>
      <w:r w:rsidR="00922A27" w:rsidRPr="00E77207">
        <w:rPr>
          <w:rFonts w:cstheme="minorHAnsi"/>
          <w:color w:val="000000" w:themeColor="text1"/>
          <w:sz w:val="26"/>
          <w:szCs w:val="26"/>
          <w:lang w:val="ka-GE"/>
        </w:rPr>
        <w:t>ალკოჰოლის,</w:t>
      </w:r>
      <w:r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</w:t>
      </w:r>
      <w:r w:rsidR="00922A27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მარიხუანას, ფსიქოაქტიური ნივთიერებების მოხმარება. აღნიშნულ გამოწვევებზე რეაგირება კომპლექსურ მიდგომას მოითხოვს, რაშიც ერთ-ერთი წამყვანი როლი სწორედ სკოლის ექიმს ეკუთვნის. </w:t>
      </w:r>
    </w:p>
    <w:p w:rsidR="005F7789" w:rsidRPr="00E77207" w:rsidRDefault="004F5BDE" w:rsidP="00EE1E99">
      <w:pPr>
        <w:rPr>
          <w:rFonts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</w:t>
      </w:r>
      <w:r w:rsidR="005F7789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  აღნიშნულიდან გამომდინარე, სახელმწიფოსთვის პრიორიტეტულია აღადგინოს სკოლის სამედიცინო პერსონალის შტატი, შექმნას სამედიცინო მომსახურების მისაწოდებლად</w:t>
      </w:r>
      <w:r w:rsidR="00F50578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თანამედროვე </w:t>
      </w:r>
      <w:r w:rsidR="005F7789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სტანდარტების შესაბამისი გარემო, </w:t>
      </w:r>
      <w:r w:rsidRPr="00E77207">
        <w:rPr>
          <w:rFonts w:cstheme="minorHAnsi"/>
          <w:color w:val="000000" w:themeColor="text1"/>
          <w:sz w:val="26"/>
          <w:szCs w:val="26"/>
          <w:lang w:val="ka-GE"/>
        </w:rPr>
        <w:t>უზრუნველყოს სამედიცინო პერსონალი</w:t>
      </w:r>
      <w:r w:rsidR="00532AFA" w:rsidRPr="00E77207">
        <w:rPr>
          <w:rFonts w:cstheme="minorHAnsi"/>
          <w:color w:val="000000" w:themeColor="text1"/>
          <w:sz w:val="26"/>
          <w:szCs w:val="26"/>
          <w:lang w:val="ka-GE"/>
        </w:rPr>
        <w:t>სთვის</w:t>
      </w:r>
      <w:r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ღირსეული შრომ</w:t>
      </w:r>
      <w:r w:rsidR="00532AFA" w:rsidRPr="00E77207">
        <w:rPr>
          <w:rFonts w:cstheme="minorHAnsi"/>
          <w:color w:val="000000" w:themeColor="text1"/>
          <w:sz w:val="26"/>
          <w:szCs w:val="26"/>
          <w:lang w:val="ka-GE"/>
        </w:rPr>
        <w:t>ის პირობები და შექმნას სკოლაში სამედიცინო მომსახურების აღსრულებისა და მონიტორინგის საჭირო ინსტრუმენტები.</w:t>
      </w:r>
    </w:p>
    <w:p w:rsidR="004C2131" w:rsidRPr="00E77207" w:rsidRDefault="004C2131" w:rsidP="00EE1E99">
      <w:pPr>
        <w:rPr>
          <w:rFonts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  </w:t>
      </w:r>
    </w:p>
    <w:p w:rsidR="00F50578" w:rsidRPr="00E77207" w:rsidRDefault="00F50578" w:rsidP="00EE1E99">
      <w:pPr>
        <w:rPr>
          <w:rFonts w:cstheme="minorHAnsi"/>
          <w:color w:val="000000" w:themeColor="text1"/>
          <w:sz w:val="26"/>
          <w:szCs w:val="26"/>
          <w:lang w:val="ka-GE"/>
        </w:rPr>
      </w:pPr>
    </w:p>
    <w:p w:rsidR="004C2131" w:rsidRDefault="004C2131" w:rsidP="00EE1E99">
      <w:pPr>
        <w:rPr>
          <w:rFonts w:ascii="Sylfaen" w:hAnsi="Sylfaen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  </w:t>
      </w:r>
    </w:p>
    <w:p w:rsidR="00A40B59" w:rsidRPr="00A40B59" w:rsidRDefault="00A40B59" w:rsidP="00EE1E99">
      <w:pPr>
        <w:rPr>
          <w:rFonts w:ascii="Sylfaen" w:hAnsi="Sylfaen" w:cstheme="minorHAnsi"/>
          <w:color w:val="000000" w:themeColor="text1"/>
          <w:sz w:val="26"/>
          <w:szCs w:val="26"/>
          <w:lang w:val="ka-GE"/>
        </w:rPr>
      </w:pPr>
      <w:bookmarkStart w:id="0" w:name="_GoBack"/>
      <w:bookmarkEnd w:id="0"/>
    </w:p>
    <w:p w:rsidR="004C2131" w:rsidRPr="00E77207" w:rsidRDefault="004C2131" w:rsidP="00EE1E99">
      <w:pPr>
        <w:rPr>
          <w:rFonts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</w:t>
      </w:r>
    </w:p>
    <w:p w:rsidR="00F949F2" w:rsidRPr="00E77207" w:rsidRDefault="00F949F2" w:rsidP="00EE1E99">
      <w:pPr>
        <w:rPr>
          <w:rFonts w:cstheme="minorHAnsi"/>
          <w:color w:val="000000" w:themeColor="text1"/>
          <w:sz w:val="26"/>
          <w:szCs w:val="26"/>
          <w:lang w:val="ka-GE"/>
        </w:rPr>
      </w:pPr>
    </w:p>
    <w:p w:rsidR="00263EA0" w:rsidRPr="00E77207" w:rsidRDefault="00263EA0" w:rsidP="00EE1E99">
      <w:pPr>
        <w:rPr>
          <w:rFonts w:cstheme="minorHAnsi"/>
          <w:color w:val="2F5496" w:themeColor="accent5" w:themeShade="BF"/>
          <w:sz w:val="28"/>
          <w:szCs w:val="26"/>
          <w:lang w:val="ka-GE"/>
        </w:rPr>
      </w:pPr>
      <w:r w:rsidRPr="00E77207">
        <w:rPr>
          <w:rFonts w:cstheme="minorHAnsi"/>
          <w:noProof/>
          <w:color w:val="2F5496" w:themeColor="accent5" w:themeShade="BF"/>
          <w:sz w:val="28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25F45" wp14:editId="02ED97A9">
                <wp:simplePos x="0" y="0"/>
                <wp:positionH relativeFrom="page">
                  <wp:posOffset>-3333750</wp:posOffset>
                </wp:positionH>
                <wp:positionV relativeFrom="paragraph">
                  <wp:posOffset>434975</wp:posOffset>
                </wp:positionV>
                <wp:extent cx="8239125" cy="485775"/>
                <wp:effectExtent l="0" t="190500" r="0" b="0"/>
                <wp:wrapNone/>
                <wp:docPr id="5" name="Ar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50641">
                          <a:off x="0" y="0"/>
                          <a:ext cx="8239125" cy="485775"/>
                        </a:xfrm>
                        <a:prstGeom prst="arc">
                          <a:avLst>
                            <a:gd name="adj1" fmla="val 16200000"/>
                            <a:gd name="adj2" fmla="val 6455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15644" id="Arc 5" o:spid="_x0000_s1026" style="position:absolute;margin-left:-262.5pt;margin-top:34.25pt;width:648.75pt;height:38.25pt;rotation:-272367fd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8239125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" path="m4119563,nsl4366610,437c7047582,9933,8859945,165718,8044821,316603l4119563,242888,4119563,xem4119563,nfl4366610,437c7047582,9933,8859945,165718,8044821,316603e" filled="f" strokecolor="#5b9bd5 [3204]" strokeweight=".5pt">
                <v:stroke joinstyle="miter"/>
                <v:path arrowok="t" o:connecttype="custom" o:connectlocs="4119563,0;4366610,437;8044821,316603" o:connectangles="0,0,0"/>
                <w10:wrap anchorx="page"/>
              </v:shape>
            </w:pict>
          </mc:Fallback>
        </mc:AlternateContent>
      </w:r>
      <w:r w:rsidRPr="00E77207">
        <w:rPr>
          <w:rFonts w:cstheme="minorHAnsi"/>
          <w:color w:val="2F5496" w:themeColor="accent5" w:themeShade="BF"/>
          <w:sz w:val="28"/>
          <w:szCs w:val="26"/>
          <w:lang w:val="ka-GE"/>
        </w:rPr>
        <w:t>სკოლის სამედიცინო პერსონალის განსაზღვრება</w:t>
      </w:r>
    </w:p>
    <w:p w:rsidR="00F949F2" w:rsidRPr="00E77207" w:rsidRDefault="00F949F2" w:rsidP="00EE1E99">
      <w:pPr>
        <w:rPr>
          <w:rFonts w:cstheme="minorHAnsi"/>
          <w:color w:val="2F5496" w:themeColor="accent5" w:themeShade="BF"/>
          <w:sz w:val="28"/>
          <w:szCs w:val="26"/>
          <w:lang w:val="ka-GE"/>
        </w:rPr>
      </w:pPr>
    </w:p>
    <w:p w:rsidR="00FA03AB" w:rsidRPr="00E77207" w:rsidRDefault="00FA03AB" w:rsidP="00EE1E99">
      <w:pPr>
        <w:rPr>
          <w:rFonts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cstheme="minorHAnsi"/>
          <w:color w:val="000000" w:themeColor="text1"/>
          <w:sz w:val="26"/>
          <w:szCs w:val="26"/>
          <w:lang w:val="ka-GE"/>
        </w:rPr>
        <w:t>სკოლის სამედიცინო პერსონალი გულისხმობს:</w:t>
      </w:r>
    </w:p>
    <w:p w:rsidR="00FA03AB" w:rsidRPr="00E77207" w:rsidRDefault="00FA03AB" w:rsidP="00FA03A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სკოლის ექიმს</w:t>
      </w:r>
    </w:p>
    <w:p w:rsidR="00FA03AB" w:rsidRPr="00E77207" w:rsidRDefault="00FA03AB" w:rsidP="000B14A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სკოლის ექთანს</w:t>
      </w:r>
    </w:p>
    <w:p w:rsidR="00FA03AB" w:rsidRPr="00E77207" w:rsidRDefault="00FA03AB" w:rsidP="00FA03AB">
      <w:pPr>
        <w:jc w:val="both"/>
        <w:rPr>
          <w:rFonts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cstheme="minorHAnsi"/>
          <w:b/>
          <w:color w:val="000000" w:themeColor="text1"/>
          <w:sz w:val="26"/>
          <w:szCs w:val="26"/>
          <w:lang w:val="ka-GE"/>
        </w:rPr>
        <w:t>სკოლის ექიმი</w:t>
      </w:r>
      <w:r w:rsidR="000B14A8" w:rsidRPr="00E77207">
        <w:rPr>
          <w:rFonts w:cstheme="minorHAnsi"/>
          <w:color w:val="000000" w:themeColor="text1"/>
          <w:sz w:val="26"/>
          <w:szCs w:val="26"/>
          <w:lang w:val="ka-GE"/>
        </w:rPr>
        <w:t>-უმაღლესი სამედიცინო განათლების მქონე პირი, რომელიც სკოლაში ასრულებს წამყვან, ძირითად საქმიანობას დადგენილი კომპეტენციების ფარგლებში.</w:t>
      </w:r>
    </w:p>
    <w:p w:rsidR="00B167F4" w:rsidRPr="00E77207" w:rsidRDefault="000B14A8" w:rsidP="00FA03AB">
      <w:pPr>
        <w:jc w:val="both"/>
        <w:rPr>
          <w:rFonts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cstheme="minorHAnsi"/>
          <w:b/>
          <w:color w:val="000000" w:themeColor="text1"/>
          <w:sz w:val="26"/>
          <w:szCs w:val="26"/>
          <w:lang w:val="ka-GE"/>
        </w:rPr>
        <w:t xml:space="preserve">სკოლის ექთანი </w:t>
      </w:r>
      <w:r w:rsidRPr="00E77207">
        <w:rPr>
          <w:rFonts w:cstheme="minorHAnsi"/>
          <w:color w:val="000000" w:themeColor="text1"/>
          <w:sz w:val="26"/>
          <w:szCs w:val="26"/>
          <w:lang w:val="ka-GE"/>
        </w:rPr>
        <w:t>- შესაბამისი განათლების მქონე საშუალო სამედიცინო პერსონალი, რომელიც ახორციელებს სკოლის ექიმის დამხმარე საქმიანობას დადგენილი კომპეტენციების ფარგლებში</w:t>
      </w:r>
      <w:r w:rsidR="00B167F4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, ან დამოუკიდებლად ასრულებს  საქმიანობას დადგენილი კომპეტენციების ფარგლებში იმ სკოლებში, სადაც არ დგას ექიმის არსებობის საჭიროება. </w:t>
      </w:r>
    </w:p>
    <w:p w:rsidR="00B167F4" w:rsidRPr="00E77207" w:rsidRDefault="00B167F4" w:rsidP="00FA03AB">
      <w:pPr>
        <w:jc w:val="both"/>
        <w:rPr>
          <w:rFonts w:cstheme="minorHAnsi"/>
          <w:color w:val="2F5496" w:themeColor="accent5" w:themeShade="BF"/>
          <w:sz w:val="24"/>
          <w:szCs w:val="26"/>
          <w:lang w:val="ka-GE"/>
        </w:rPr>
      </w:pPr>
    </w:p>
    <w:p w:rsidR="00B167F4" w:rsidRPr="00E77207" w:rsidRDefault="0040228E" w:rsidP="00FA03AB">
      <w:pPr>
        <w:jc w:val="both"/>
        <w:rPr>
          <w:rFonts w:cstheme="minorHAnsi"/>
          <w:color w:val="2F5496" w:themeColor="accent5" w:themeShade="BF"/>
          <w:sz w:val="28"/>
          <w:szCs w:val="26"/>
          <w:lang w:val="ka-GE"/>
        </w:rPr>
      </w:pPr>
      <w:r w:rsidRPr="00E77207">
        <w:rPr>
          <w:rFonts w:cstheme="minorHAnsi"/>
          <w:noProof/>
          <w:color w:val="2F5496" w:themeColor="accent5" w:themeShade="BF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F0C19" wp14:editId="1AEFDD8C">
                <wp:simplePos x="0" y="0"/>
                <wp:positionH relativeFrom="margin">
                  <wp:posOffset>-6771640</wp:posOffset>
                </wp:positionH>
                <wp:positionV relativeFrom="paragraph">
                  <wp:posOffset>577215</wp:posOffset>
                </wp:positionV>
                <wp:extent cx="12943840" cy="485775"/>
                <wp:effectExtent l="0" t="190500" r="0" b="0"/>
                <wp:wrapNone/>
                <wp:docPr id="6" name="Ar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2758">
                          <a:off x="0" y="0"/>
                          <a:ext cx="12943840" cy="485775"/>
                        </a:xfrm>
                        <a:prstGeom prst="arc">
                          <a:avLst>
                            <a:gd name="adj1" fmla="val 16200000"/>
                            <a:gd name="adj2" fmla="val 4005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05492" id="Arc 6" o:spid="_x0000_s1026" style="position:absolute;margin-left:-533.2pt;margin-top:45.45pt;width:1019.2pt;height:38.25pt;rotation:-182673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94384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" path="m6471920,nsl6717478,175v4255839,6064,7198122,162084,5935323,314731l6471920,242888,6471920,xem6471920,nfl6717478,175v4255839,6064,7198122,162084,5935323,314731e" filled="f" strokecolor="#5b9bd5 [3204]" strokeweight=".5pt">
                <v:stroke joinstyle="miter"/>
                <v:path arrowok="t" o:connecttype="custom" o:connectlocs="6471920,0;6717478,175;12652801,314906" o:connectangles="0,0,0"/>
                <w10:wrap anchorx="margin"/>
              </v:shape>
            </w:pict>
          </mc:Fallback>
        </mc:AlternateContent>
      </w:r>
      <w:r w:rsidR="000B14A8" w:rsidRPr="00E77207">
        <w:rPr>
          <w:rFonts w:cstheme="minorHAnsi"/>
          <w:color w:val="2F5496" w:themeColor="accent5" w:themeShade="BF"/>
          <w:sz w:val="28"/>
          <w:szCs w:val="26"/>
          <w:lang w:val="ka-GE"/>
        </w:rPr>
        <w:t>სკოლის სამედიცინო პერსონალის</w:t>
      </w:r>
      <w:r w:rsidR="00861FE7" w:rsidRPr="00E77207">
        <w:rPr>
          <w:rFonts w:cstheme="minorHAnsi"/>
          <w:color w:val="2F5496" w:themeColor="accent5" w:themeShade="BF"/>
          <w:sz w:val="28"/>
          <w:szCs w:val="26"/>
          <w:lang w:val="ka-GE"/>
        </w:rPr>
        <w:t xml:space="preserve"> </w:t>
      </w:r>
      <w:r w:rsidRPr="00E77207">
        <w:rPr>
          <w:rFonts w:cstheme="minorHAnsi"/>
          <w:color w:val="2F5496" w:themeColor="accent5" w:themeShade="BF"/>
          <w:sz w:val="28"/>
          <w:szCs w:val="26"/>
          <w:lang w:val="ka-GE"/>
        </w:rPr>
        <w:t>განათლებისა და პროფესიული გამოცდილების  მოთხოვნები</w:t>
      </w:r>
    </w:p>
    <w:p w:rsidR="00F949F2" w:rsidRPr="00E77207" w:rsidRDefault="00F949F2" w:rsidP="00861FE7">
      <w:pPr>
        <w:pStyle w:val="ListParagraph"/>
        <w:ind w:left="0"/>
        <w:jc w:val="both"/>
        <w:rPr>
          <w:rFonts w:asciiTheme="minorHAnsi" w:eastAsiaTheme="minorHAnsi" w:hAnsiTheme="minorHAnsi" w:cstheme="minorHAnsi"/>
          <w:color w:val="2F5496" w:themeColor="accent5" w:themeShade="BF"/>
          <w:sz w:val="28"/>
          <w:szCs w:val="26"/>
          <w:lang w:val="ka-GE"/>
        </w:rPr>
      </w:pPr>
    </w:p>
    <w:p w:rsidR="00DF69B9" w:rsidRPr="00E77207" w:rsidRDefault="00861FE7" w:rsidP="00861FE7">
      <w:pPr>
        <w:pStyle w:val="ListParagraph"/>
        <w:ind w:left="0"/>
        <w:jc w:val="both"/>
        <w:rPr>
          <w:rFonts w:asciiTheme="minorHAnsi" w:hAnsiTheme="minorHAnsi" w:cstheme="minorHAnsi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sz w:val="26"/>
          <w:szCs w:val="26"/>
          <w:lang w:val="ka-GE"/>
        </w:rPr>
        <w:t>სკოლის ექიმად მუშაობისთვის აუცილებელ  პირობას წარმოადგენს</w:t>
      </w:r>
      <w:r w:rsidR="002F1C76" w:rsidRPr="00E77207">
        <w:rPr>
          <w:rFonts w:asciiTheme="minorHAnsi" w:hAnsiTheme="minorHAnsi" w:cstheme="minorHAnsi"/>
          <w:sz w:val="26"/>
          <w:szCs w:val="26"/>
          <w:lang w:val="ka-GE"/>
        </w:rPr>
        <w:t>, საქართველოში ან მის ფარგლებს გარეთ აკრედიტებულ უმაღლეს სასწავლებელში მიღებული სამედიცინო განათლების დამადასტურებელი დოკუმენტი</w:t>
      </w:r>
      <w:r w:rsidR="00BC1BC0" w:rsidRPr="00E77207">
        <w:rPr>
          <w:rFonts w:asciiTheme="minorHAnsi" w:hAnsiTheme="minorHAnsi" w:cstheme="minorHAnsi"/>
          <w:sz w:val="26"/>
          <w:szCs w:val="26"/>
          <w:lang w:val="ka-GE"/>
        </w:rPr>
        <w:t xml:space="preserve"> და სახელმწიფო სერთიფიკატი</w:t>
      </w:r>
      <w:r w:rsidR="00F50578" w:rsidRPr="00E77207">
        <w:rPr>
          <w:rFonts w:asciiTheme="minorHAnsi" w:hAnsiTheme="minorHAnsi" w:cstheme="minorHAnsi"/>
          <w:sz w:val="26"/>
          <w:szCs w:val="26"/>
          <w:lang w:val="ka-GE"/>
        </w:rPr>
        <w:t xml:space="preserve"> შემდეგ სპეციალობებში</w:t>
      </w:r>
      <w:r w:rsidR="00BC1BC0" w:rsidRPr="00E77207">
        <w:rPr>
          <w:rFonts w:asciiTheme="minorHAnsi" w:hAnsiTheme="minorHAnsi" w:cstheme="minorHAnsi"/>
          <w:sz w:val="26"/>
          <w:szCs w:val="26"/>
          <w:lang w:val="ka-GE"/>
        </w:rPr>
        <w:t>:</w:t>
      </w:r>
    </w:p>
    <w:p w:rsidR="00BC1BC0" w:rsidRPr="00E77207" w:rsidRDefault="00BC1BC0" w:rsidP="00861FE7">
      <w:pPr>
        <w:pStyle w:val="ListParagraph"/>
        <w:ind w:left="0"/>
        <w:jc w:val="both"/>
        <w:rPr>
          <w:rFonts w:asciiTheme="minorHAnsi" w:hAnsiTheme="minorHAnsi" w:cstheme="minorHAnsi"/>
          <w:sz w:val="26"/>
          <w:szCs w:val="26"/>
          <w:lang w:val="ka-GE"/>
        </w:rPr>
      </w:pPr>
    </w:p>
    <w:p w:rsidR="00DF69B9" w:rsidRPr="00E77207" w:rsidRDefault="00861FE7" w:rsidP="00DF69B9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b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sz w:val="26"/>
          <w:szCs w:val="26"/>
          <w:lang w:val="ka-GE"/>
        </w:rPr>
        <w:t xml:space="preserve">დამოუკიდებელი სამედიცინო საქმიანობის სახელმწიფო სერტიფიკატი სპეციალობებში </w:t>
      </w:r>
      <w:r w:rsidRPr="00E77207">
        <w:rPr>
          <w:rFonts w:asciiTheme="minorHAnsi" w:hAnsiTheme="minorHAnsi" w:cstheme="minorHAnsi"/>
          <w:b/>
          <w:sz w:val="26"/>
          <w:szCs w:val="26"/>
          <w:lang w:val="ka-GE"/>
        </w:rPr>
        <w:t>„პედიატრია</w:t>
      </w:r>
      <w:r w:rsidR="00DF69B9" w:rsidRPr="00E77207">
        <w:rPr>
          <w:rFonts w:asciiTheme="minorHAnsi" w:hAnsiTheme="minorHAnsi" w:cstheme="minorHAnsi"/>
          <w:b/>
          <w:sz w:val="26"/>
          <w:szCs w:val="26"/>
          <w:lang w:val="ka-GE"/>
        </w:rPr>
        <w:t>“</w:t>
      </w:r>
    </w:p>
    <w:p w:rsidR="00861FE7" w:rsidRPr="00E77207" w:rsidRDefault="002F1C76" w:rsidP="00DF69B9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b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sz w:val="26"/>
          <w:szCs w:val="26"/>
          <w:lang w:val="ka-GE"/>
        </w:rPr>
        <w:t xml:space="preserve">დამოუკიდებელი სამედიცინო საქმიანობის სახელმწიფო სერტიფიკატი სპეციალობებში </w:t>
      </w:r>
      <w:r w:rsidR="00861FE7" w:rsidRPr="00E77207">
        <w:rPr>
          <w:rFonts w:asciiTheme="minorHAnsi" w:hAnsiTheme="minorHAnsi" w:cstheme="minorHAnsi"/>
          <w:b/>
          <w:sz w:val="26"/>
          <w:szCs w:val="26"/>
          <w:lang w:val="ka-GE"/>
        </w:rPr>
        <w:t xml:space="preserve"> „საოჯახო მედიცინა</w:t>
      </w:r>
      <w:r w:rsidRPr="00E77207">
        <w:rPr>
          <w:rFonts w:asciiTheme="minorHAnsi" w:hAnsiTheme="minorHAnsi" w:cstheme="minorHAnsi"/>
          <w:b/>
          <w:sz w:val="26"/>
          <w:szCs w:val="26"/>
          <w:lang w:val="ka-GE"/>
        </w:rPr>
        <w:t>“</w:t>
      </w:r>
    </w:p>
    <w:p w:rsidR="00B167F4" w:rsidRPr="00E77207" w:rsidRDefault="002F1C76" w:rsidP="00FA03AB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b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sz w:val="26"/>
          <w:szCs w:val="26"/>
          <w:lang w:val="ka-GE"/>
        </w:rPr>
        <w:t xml:space="preserve">დამოუკიდებელი სამედიცინო საქმიანობის სახელმწიფო სერტიფიკატი სპეციალობებში </w:t>
      </w:r>
      <w:r w:rsidRPr="00E77207">
        <w:rPr>
          <w:rFonts w:asciiTheme="minorHAnsi" w:hAnsiTheme="minorHAnsi" w:cstheme="minorHAnsi"/>
          <w:b/>
          <w:sz w:val="26"/>
          <w:szCs w:val="26"/>
          <w:lang w:val="ka-GE"/>
        </w:rPr>
        <w:t xml:space="preserve"> </w:t>
      </w:r>
      <w:r w:rsidRPr="00E77207">
        <w:rPr>
          <w:rFonts w:asciiTheme="minorHAnsi" w:hAnsiTheme="minorHAnsi" w:cstheme="minorHAnsi"/>
          <w:b/>
          <w:sz w:val="26"/>
          <w:szCs w:val="26"/>
        </w:rPr>
        <w:t>“</w:t>
      </w:r>
      <w:r w:rsidRPr="00E77207">
        <w:rPr>
          <w:rFonts w:asciiTheme="minorHAnsi" w:hAnsiTheme="minorHAnsi" w:cstheme="minorHAnsi"/>
          <w:b/>
          <w:sz w:val="26"/>
          <w:szCs w:val="26"/>
          <w:lang w:val="ka-GE"/>
        </w:rPr>
        <w:t xml:space="preserve">გადაუდებელი მედიცინა“; </w:t>
      </w:r>
      <w:r w:rsidRPr="00E77207">
        <w:rPr>
          <w:rFonts w:asciiTheme="minorHAnsi" w:hAnsiTheme="minorHAnsi" w:cstheme="minorHAnsi"/>
          <w:sz w:val="26"/>
          <w:szCs w:val="26"/>
          <w:lang w:val="ka-GE"/>
        </w:rPr>
        <w:t>მომიჯნავე პროფესია „</w:t>
      </w:r>
      <w:r w:rsidRPr="00E77207">
        <w:rPr>
          <w:rFonts w:asciiTheme="minorHAnsi" w:hAnsiTheme="minorHAnsi"/>
          <w:sz w:val="26"/>
          <w:szCs w:val="26"/>
        </w:rPr>
        <w:t>ბავშვთა გადაუდებელი მედიცინა</w:t>
      </w:r>
      <w:r w:rsidRPr="00E77207">
        <w:rPr>
          <w:rFonts w:asciiTheme="minorHAnsi" w:hAnsiTheme="minorHAnsi"/>
          <w:sz w:val="26"/>
          <w:szCs w:val="26"/>
          <w:lang w:val="ka-GE"/>
        </w:rPr>
        <w:t>“</w:t>
      </w:r>
      <w:r w:rsidR="00BC1BC0" w:rsidRPr="00E77207">
        <w:rPr>
          <w:rFonts w:asciiTheme="minorHAnsi" w:hAnsiTheme="minorHAnsi"/>
          <w:sz w:val="26"/>
          <w:szCs w:val="26"/>
          <w:lang w:val="ka-GE"/>
        </w:rPr>
        <w:t>.</w:t>
      </w:r>
    </w:p>
    <w:p w:rsidR="008C72E0" w:rsidRPr="00E77207" w:rsidRDefault="008C72E0" w:rsidP="00FA03AB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b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sz w:val="26"/>
          <w:szCs w:val="26"/>
          <w:lang w:val="ka-GE"/>
        </w:rPr>
        <w:t xml:space="preserve">დამოუკიდებელი სამედიცინო საქმიანობის სახელმწიფო სერტიფიკატი სპეციალობებში </w:t>
      </w:r>
      <w:r w:rsidRPr="00E77207">
        <w:rPr>
          <w:rFonts w:asciiTheme="minorHAnsi" w:hAnsiTheme="minorHAnsi" w:cstheme="minorHAnsi"/>
          <w:b/>
          <w:sz w:val="26"/>
          <w:szCs w:val="26"/>
          <w:lang w:val="ka-GE"/>
        </w:rPr>
        <w:t xml:space="preserve"> </w:t>
      </w:r>
      <w:r w:rsidRPr="00E77207">
        <w:rPr>
          <w:rFonts w:asciiTheme="minorHAnsi" w:hAnsiTheme="minorHAnsi" w:cstheme="minorHAnsi"/>
          <w:b/>
          <w:sz w:val="26"/>
          <w:szCs w:val="26"/>
        </w:rPr>
        <w:t>“</w:t>
      </w:r>
      <w:r w:rsidRPr="00E77207">
        <w:rPr>
          <w:rFonts w:asciiTheme="minorHAnsi" w:hAnsiTheme="minorHAnsi" w:cstheme="minorHAnsi"/>
          <w:b/>
          <w:sz w:val="26"/>
          <w:szCs w:val="26"/>
          <w:lang w:val="ka-GE"/>
        </w:rPr>
        <w:t>შინაგანი მედიცინა“.</w:t>
      </w:r>
    </w:p>
    <w:p w:rsidR="00BC1BC0" w:rsidRPr="00E77207" w:rsidRDefault="00BC1BC0" w:rsidP="00BC1BC0">
      <w:pPr>
        <w:ind w:left="142"/>
        <w:jc w:val="both"/>
        <w:rPr>
          <w:rFonts w:cstheme="minorHAnsi"/>
          <w:sz w:val="26"/>
          <w:szCs w:val="26"/>
          <w:lang w:val="ka-GE"/>
        </w:rPr>
      </w:pPr>
      <w:r w:rsidRPr="00E77207">
        <w:rPr>
          <w:rFonts w:cstheme="minorHAnsi"/>
          <w:sz w:val="26"/>
          <w:szCs w:val="26"/>
          <w:lang w:val="ka-GE"/>
        </w:rPr>
        <w:t xml:space="preserve">სკოლის ექიმად მუშაობისთვის დამატებით აუცილებელ პირობას წარმოადგენს აღნიშნული სპეციალობით </w:t>
      </w:r>
      <w:r w:rsidR="00F949F2" w:rsidRPr="00E77207">
        <w:rPr>
          <w:rFonts w:cstheme="minorHAnsi"/>
          <w:sz w:val="26"/>
          <w:szCs w:val="26"/>
          <w:lang w:val="ka-GE"/>
        </w:rPr>
        <w:t xml:space="preserve">საქმიანობის </w:t>
      </w:r>
      <w:r w:rsidRPr="00E77207">
        <w:rPr>
          <w:rFonts w:cstheme="minorHAnsi"/>
          <w:sz w:val="26"/>
          <w:szCs w:val="26"/>
          <w:lang w:val="ka-GE"/>
        </w:rPr>
        <w:t xml:space="preserve">მინიმუმ </w:t>
      </w:r>
      <w:r w:rsidRPr="00E77207">
        <w:rPr>
          <w:rFonts w:cstheme="minorHAnsi"/>
          <w:b/>
          <w:sz w:val="26"/>
          <w:szCs w:val="26"/>
          <w:lang w:val="ka-GE"/>
        </w:rPr>
        <w:t>3 წლიანი</w:t>
      </w:r>
      <w:r w:rsidRPr="00E77207">
        <w:rPr>
          <w:rFonts w:cstheme="minorHAnsi"/>
          <w:sz w:val="26"/>
          <w:szCs w:val="26"/>
          <w:lang w:val="ka-GE"/>
        </w:rPr>
        <w:t xml:space="preserve">  გამოცდილება.</w:t>
      </w:r>
    </w:p>
    <w:p w:rsidR="00F949F2" w:rsidRPr="00E77207" w:rsidRDefault="00F949F2" w:rsidP="00F949F2">
      <w:pPr>
        <w:jc w:val="both"/>
        <w:rPr>
          <w:rFonts w:cstheme="minorHAnsi"/>
          <w:sz w:val="26"/>
          <w:szCs w:val="26"/>
          <w:lang w:val="ka-GE"/>
        </w:rPr>
      </w:pPr>
      <w:r w:rsidRPr="00E77207">
        <w:rPr>
          <w:rFonts w:cstheme="minorHAnsi"/>
          <w:sz w:val="26"/>
          <w:szCs w:val="26"/>
          <w:lang w:val="ka-GE"/>
        </w:rPr>
        <w:lastRenderedPageBreak/>
        <w:t xml:space="preserve">სკოლის ექთნად მუშაობისთვის აუცილებელ პირობას წარმოადგენს, საქართველოში ან მის ფარგლებს გარეთ აკრედიტებულ უმაღლეს ან პროფესიულ სასწავლებელში მიღებული საექთნო განათლების დამადასტურებელი დოკუმენტი. </w:t>
      </w:r>
    </w:p>
    <w:p w:rsidR="00F949F2" w:rsidRPr="00E77207" w:rsidRDefault="00F949F2" w:rsidP="00F949F2">
      <w:pPr>
        <w:jc w:val="both"/>
        <w:rPr>
          <w:rFonts w:cstheme="minorHAnsi"/>
          <w:sz w:val="26"/>
          <w:szCs w:val="26"/>
          <w:lang w:val="ka-GE"/>
        </w:rPr>
      </w:pPr>
      <w:r w:rsidRPr="00E77207">
        <w:rPr>
          <w:rFonts w:cstheme="minorHAnsi"/>
          <w:sz w:val="26"/>
          <w:szCs w:val="26"/>
          <w:lang w:val="ka-GE"/>
        </w:rPr>
        <w:t xml:space="preserve">სკოლის ექთნად მუშაობისთვის დამატებით აუცილებელ პირობას წარმოადგენს აღნიშნული სპეციალობით საქმიანობის მინიმუმ </w:t>
      </w:r>
      <w:r w:rsidRPr="00E77207">
        <w:rPr>
          <w:rFonts w:cstheme="minorHAnsi"/>
          <w:b/>
          <w:sz w:val="26"/>
          <w:szCs w:val="26"/>
          <w:lang w:val="ka-GE"/>
        </w:rPr>
        <w:t>3 წლიანი</w:t>
      </w:r>
      <w:r w:rsidRPr="00E77207">
        <w:rPr>
          <w:rFonts w:cstheme="minorHAnsi"/>
          <w:sz w:val="26"/>
          <w:szCs w:val="26"/>
          <w:lang w:val="ka-GE"/>
        </w:rPr>
        <w:t xml:space="preserve"> გამოცდილება.</w:t>
      </w:r>
    </w:p>
    <w:p w:rsidR="00F949F2" w:rsidRPr="00E77207" w:rsidRDefault="00F949F2" w:rsidP="00F949F2">
      <w:pPr>
        <w:jc w:val="both"/>
        <w:rPr>
          <w:rFonts w:cstheme="minorHAnsi"/>
          <w:sz w:val="26"/>
          <w:szCs w:val="26"/>
          <w:lang w:val="ka-GE"/>
        </w:rPr>
      </w:pPr>
    </w:p>
    <w:p w:rsidR="00D00E89" w:rsidRPr="00E77207" w:rsidRDefault="0040228E" w:rsidP="00F949F2">
      <w:pPr>
        <w:jc w:val="both"/>
        <w:rPr>
          <w:rFonts w:cstheme="minorHAnsi"/>
          <w:color w:val="2F5496" w:themeColor="accent5" w:themeShade="BF"/>
          <w:sz w:val="28"/>
          <w:szCs w:val="26"/>
          <w:lang w:val="ka-GE"/>
        </w:rPr>
      </w:pPr>
      <w:r w:rsidRPr="00E77207">
        <w:rPr>
          <w:rFonts w:cstheme="minorHAnsi"/>
          <w:noProof/>
          <w:color w:val="2F5496" w:themeColor="accent5" w:themeShade="BF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17A70E" wp14:editId="1A7079F6">
                <wp:simplePos x="0" y="0"/>
                <wp:positionH relativeFrom="page">
                  <wp:posOffset>-4019551</wp:posOffset>
                </wp:positionH>
                <wp:positionV relativeFrom="paragraph">
                  <wp:posOffset>377826</wp:posOffset>
                </wp:positionV>
                <wp:extent cx="10017332" cy="485775"/>
                <wp:effectExtent l="0" t="152400" r="0" b="0"/>
                <wp:wrapNone/>
                <wp:docPr id="3" name="Ar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2758">
                          <a:off x="0" y="0"/>
                          <a:ext cx="10017332" cy="485775"/>
                        </a:xfrm>
                        <a:prstGeom prst="arc">
                          <a:avLst>
                            <a:gd name="adj1" fmla="val 16200000"/>
                            <a:gd name="adj2" fmla="val 6455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1D1BB" id="Arc 3" o:spid="_x0000_s1026" style="position:absolute;margin-left:-316.5pt;margin-top:29.75pt;width:788.75pt;height:38.25pt;rotation:-182673fd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0017332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" path="m5008666,nsl5255857,296v3411071,8174,5656806,175865,4423475,330305l5008666,242888,5008666,xem5008666,nfl5255857,296v3411071,8174,5656806,175865,4423475,330305e" filled="f" strokecolor="#5b9bd5 [3204]" strokeweight=".5pt">
                <v:stroke joinstyle="miter"/>
                <v:path arrowok="t" o:connecttype="custom" o:connectlocs="5008666,0;5255857,296;9679332,330601" o:connectangles="0,0,0"/>
                <w10:wrap anchorx="page"/>
              </v:shape>
            </w:pict>
          </mc:Fallback>
        </mc:AlternateContent>
      </w:r>
      <w:r w:rsidR="00D00E89" w:rsidRPr="00E77207">
        <w:rPr>
          <w:rFonts w:cstheme="minorHAnsi"/>
          <w:color w:val="2F5496" w:themeColor="accent5" w:themeShade="BF"/>
          <w:sz w:val="28"/>
          <w:szCs w:val="26"/>
          <w:lang w:val="ka-GE"/>
        </w:rPr>
        <w:t xml:space="preserve">სკოლის </w:t>
      </w:r>
      <w:r w:rsidRPr="00E77207">
        <w:rPr>
          <w:rFonts w:cstheme="minorHAnsi"/>
          <w:color w:val="2F5496" w:themeColor="accent5" w:themeShade="BF"/>
          <w:sz w:val="28"/>
          <w:szCs w:val="26"/>
          <w:lang w:val="ka-GE"/>
        </w:rPr>
        <w:t>ექიმისა და ექთნის კომპეტენციები და სამუშაოს აღწერა</w:t>
      </w:r>
    </w:p>
    <w:p w:rsidR="0040228E" w:rsidRPr="00E77207" w:rsidRDefault="0040228E" w:rsidP="00F949F2">
      <w:pPr>
        <w:jc w:val="both"/>
        <w:rPr>
          <w:rFonts w:cstheme="minorHAnsi"/>
          <w:color w:val="2F5496" w:themeColor="accent5" w:themeShade="BF"/>
          <w:sz w:val="28"/>
          <w:szCs w:val="26"/>
          <w:lang w:val="ka-GE"/>
        </w:rPr>
      </w:pPr>
    </w:p>
    <w:p w:rsidR="0040228E" w:rsidRPr="00E77207" w:rsidRDefault="0040228E" w:rsidP="0040228E">
      <w:pPr>
        <w:jc w:val="both"/>
        <w:rPr>
          <w:rFonts w:cstheme="minorHAnsi"/>
          <w:b/>
          <w:color w:val="000000" w:themeColor="text1"/>
          <w:sz w:val="26"/>
          <w:szCs w:val="26"/>
          <w:lang w:val="ka-GE"/>
        </w:rPr>
      </w:pPr>
      <w:r w:rsidRPr="00E77207">
        <w:rPr>
          <w:rFonts w:cstheme="minorHAnsi"/>
          <w:b/>
          <w:color w:val="000000" w:themeColor="text1"/>
          <w:sz w:val="26"/>
          <w:szCs w:val="26"/>
          <w:lang w:val="ka-GE"/>
        </w:rPr>
        <w:t xml:space="preserve">სკოლის </w:t>
      </w:r>
      <w:r w:rsidR="006A04D3" w:rsidRPr="00E77207">
        <w:rPr>
          <w:rFonts w:cstheme="minorHAnsi"/>
          <w:b/>
          <w:color w:val="000000" w:themeColor="text1"/>
          <w:sz w:val="26"/>
          <w:szCs w:val="26"/>
          <w:lang w:val="ka-GE"/>
        </w:rPr>
        <w:t>ექიმის კომპეტენციებია</w:t>
      </w:r>
      <w:r w:rsidRPr="00E77207">
        <w:rPr>
          <w:rFonts w:cstheme="minorHAnsi"/>
          <w:b/>
          <w:color w:val="000000" w:themeColor="text1"/>
          <w:sz w:val="26"/>
          <w:szCs w:val="26"/>
          <w:lang w:val="ka-GE"/>
        </w:rPr>
        <w:t>:</w:t>
      </w:r>
    </w:p>
    <w:p w:rsidR="0040228E" w:rsidRPr="00E77207" w:rsidRDefault="0040228E" w:rsidP="0040228E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მოახდინოს </w:t>
      </w:r>
      <w:r w:rsidR="00265C0E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სწრაფი 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რეაგირება მოსწავლის ან სკოლის პერსონალის ჯანმრთელობასთან დაკავშირებულ გადაუდებელ მდგომარეობებზე (ტრავმა</w:t>
      </w:r>
      <w:r w:rsidR="000001E7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, დაზიანება, დამწვრობა, ტკივილის მართვა, მოწამვლა, მოტეხილობა, </w:t>
      </w:r>
      <w:r w:rsidR="00265C0E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ასფიქსია, კრუნჩხვა, კომა, შოკი, ცნობიერების დარღვევა, ცხელება და სხვა მსგავსი მდგომარეობები</w:t>
      </w:r>
      <w:r w:rsidR="00E061E9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)</w:t>
      </w:r>
      <w:r w:rsidR="00265C0E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.</w:t>
      </w:r>
    </w:p>
    <w:p w:rsidR="00265C0E" w:rsidRPr="00E77207" w:rsidRDefault="00265C0E" w:rsidP="0040228E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შეაფასოს მდგომარეობის სიმძიმე და მიიღოს გადაწყვეტილება სასწრაფო სამედიცინო დახმარების გამოძახების </w:t>
      </w:r>
      <w:r w:rsidR="00E061E9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შესახებ.</w:t>
      </w:r>
    </w:p>
    <w:p w:rsidR="00E061E9" w:rsidRPr="00E77207" w:rsidRDefault="00E061E9" w:rsidP="0040228E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მოსწავლის ან პერსონალის ჯანმრთელობის მდგომარეობის გათვალისწინებით, მიმართოს დირექციას მათი საგაკვეთილო პროცესიდან განთავისუფლების შესახებ. მიმართოს მოსწავლის მშობლებს/კანონიერ წარმომადგენელს და მიაწოდოს ინფორმაცია ბავშვის ჯანმრთელობის მდგომარეობის შესახებ.</w:t>
      </w:r>
    </w:p>
    <w:p w:rsidR="00E061E9" w:rsidRPr="00E77207" w:rsidRDefault="00E061E9" w:rsidP="0040228E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მომხდარი შემთხვევის და გაწეული სამედიცინო დახმარების შესახებ ინფორმაცია  შეიტანოს სპეციალურ ფორმაში (დანართი</w:t>
      </w:r>
      <w:r w:rsidR="00F50578" w:rsidRPr="00E7720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N1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) და შეინახოს დადგენილი წესით ელექტრონულად/ქაღალდმატარებელზე.</w:t>
      </w:r>
      <w:r w:rsidR="00CE738C" w:rsidRPr="00E7720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</w:p>
    <w:p w:rsidR="00E061E9" w:rsidRPr="00E77207" w:rsidRDefault="00E061E9" w:rsidP="0040228E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მოახდინოს სკოლაში იმ გარემო ფაქტორების შეფასება, რომლებიც შეიცავს ფიზიკური დაზიანების რისკებს (სიმაღლიდან ვარდნა, დაცემა, ჭრილობის მიყენება, დამწვრობა და ა.შ); მიიღოს პრევენციული ზომები, შეატყობინოს სკოლის შესაბამის პასუხისმგებელ პირს საფრთხის</w:t>
      </w:r>
      <w:r w:rsidR="00CE738C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არსებობის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შესახებ და </w:t>
      </w:r>
      <w:r w:rsidR="00CE738C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გაუწიოს ზედამხედველობა საფრთხის სრულად აღმოფხვრის პროცესს.</w:t>
      </w:r>
    </w:p>
    <w:p w:rsidR="00CE738C" w:rsidRPr="00E77207" w:rsidRDefault="00CE738C" w:rsidP="0040228E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გარდა გადაუდებელი შემთხვევების მართვისა, განახორციელოს ბავშვთა ჯანმრთელობის ზოგად მდგომარეობაზე მონიტორინგი.</w:t>
      </w:r>
    </w:p>
    <w:p w:rsidR="00CE738C" w:rsidRPr="00E77207" w:rsidRDefault="00B44F31" w:rsidP="0040228E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4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lastRenderedPageBreak/>
        <w:t xml:space="preserve">საჭირო პერიოდულობით </w:t>
      </w:r>
      <w:r w:rsidR="00CE738C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განახორციელოს  გეგმიური სამედიცინო შემოწმების ღონისძიებები ბავშვთა ასაკში გავრცელებული იმ დაავადებების დროული აღმოჩენისა და გართულების პრევენციისათ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ვის, </w:t>
      </w:r>
      <w:r w:rsidR="00CE738C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როგირცაა-სქოლიოზი, ბრტყელი ან/და ვალგუსური ტერფი, 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ტანადობასთან დაკავშირებული სხვა დარღვევები; მხედველობის დარღვევა; მეტყველების დარღვევები; პირის ღრუს დაავადებები; </w:t>
      </w:r>
      <w:r w:rsidR="00F50578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განსაზღვროს 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ბავშვის სიმაღლისა და წონის შესაბამისობა ასაკობრივ ნორმასთან; შეაფასოს ბავშვის პულსის რიტმულობა; </w:t>
      </w:r>
      <w:r w:rsidR="00514550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ჩაატაროს 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გულისა და ფილტვის აუსკულტაცია; თმისა და კანის დათვალიერება</w:t>
      </w:r>
      <w:r w:rsidR="00514550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.</w:t>
      </w:r>
    </w:p>
    <w:p w:rsidR="00514550" w:rsidRPr="00E77207" w:rsidRDefault="00514550" w:rsidP="0040228E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შესაბამის ფორმაში ელექტრონულად/ქაღალდმატარებელზე აწარმოოს გეგმიური სამედიცინო გასინჯვების შედეგების აღრიცხვა</w:t>
      </w:r>
      <w:r w:rsidR="009743AC" w:rsidRPr="00E77207">
        <w:rPr>
          <w:rFonts w:asciiTheme="minorHAnsi" w:hAnsiTheme="minorHAnsi" w:cstheme="minorHAnsi"/>
          <w:color w:val="000000" w:themeColor="text1"/>
          <w:sz w:val="26"/>
          <w:szCs w:val="26"/>
        </w:rPr>
        <w:t>.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</w:t>
      </w:r>
    </w:p>
    <w:p w:rsidR="006A04D3" w:rsidRPr="00E77207" w:rsidRDefault="006A04D3" w:rsidP="0040228E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ქრონიკული დაავადების მქონე და ხშირად მოავადე მოსწავლეების შესახებ, მშობლებისგან/კანონიერი წარმომადგენლებისგან </w:t>
      </w:r>
      <w:r w:rsidR="00F50578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გამო</w:t>
      </w:r>
      <w:r w:rsidR="00F50578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ითხოვოს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</w:t>
      </w:r>
      <w:r w:rsidR="00F50578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ინფორმაცია</w:t>
      </w:r>
      <w:r w:rsidR="00F50578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და </w:t>
      </w:r>
      <w:r w:rsidR="00F50578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გაუწიოს მეთვალყურეობა 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აღნიშნულ </w:t>
      </w:r>
      <w:r w:rsidR="00F50578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მოსწავლეებს.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</w:t>
      </w:r>
    </w:p>
    <w:p w:rsidR="00E061E9" w:rsidRPr="00E77207" w:rsidRDefault="00514550" w:rsidP="0040228E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ჩატარებული სამედიცინო შემოწმების შედეგად გამოვლენილი ჯანმრთელობის პრობლემის მქონე მოსწავლეთა მშობლებთან/კანონიერ წარმომადგენლებთან </w:t>
      </w:r>
      <w:r w:rsidR="00F50578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იქონიოს კომუნიკაცია და გასცეს 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საჭირო </w:t>
      </w:r>
      <w:r w:rsidR="00F50578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რეკომენდაციები.</w:t>
      </w:r>
    </w:p>
    <w:p w:rsidR="009269C9" w:rsidRPr="00E77207" w:rsidRDefault="00F50578" w:rsidP="00F50578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გა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ატაროს 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საჭირო 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ღონისძიებები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 </w:t>
      </w:r>
      <w:r w:rsidR="009269C9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სკოლაში ინფექციური დაავადებების გავრცელების პრევენციისთვის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.</w:t>
      </w:r>
      <w:r w:rsidR="009269C9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საჭიროების შემთხვევაში 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მიმართოს შესაბამის</w:t>
      </w:r>
      <w:r w:rsidR="009269C9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უწყებებს.</w:t>
      </w:r>
      <w:r w:rsidR="009269C9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</w:t>
      </w:r>
    </w:p>
    <w:p w:rsidR="00514550" w:rsidRPr="00E77207" w:rsidRDefault="00F50578" w:rsidP="0040228E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გაუწიოს ზედამხედველობა </w:t>
      </w:r>
      <w:r w:rsidR="009743AC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მოსწავლეთა იმუნიზაციასთან 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დაკავშირებულ</w:t>
      </w:r>
      <w:r w:rsidR="009743AC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საკითხებს.</w:t>
      </w:r>
      <w:r w:rsidR="009743AC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</w:t>
      </w:r>
      <w:r w:rsidR="002279DB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(</w:t>
      </w:r>
      <w:r w:rsidR="009743AC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ჩატარებული გეგმიური და არაგეგმიური აცრების ისტორიის ამსახველი დოკუმენტების მოთხოვნა მოსწავლის მშობლისგან/კანონიერი წარმომადგენილსგან  და მათი შესწავლა. გამოტოვებული ან/და უახლოეს პერიოდში აცრების ეროვნული კალენდრით გათვალისწინებული ვაქცინაციის ჩატარების აუცილებლობის შესახებ ინფორმაციის მიწოდება ბავშვის მშობლის/კანონიერი წარმომადგენლისთვის</w:t>
      </w:r>
      <w:r w:rsidR="002279DB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)</w:t>
      </w:r>
      <w:r w:rsidR="009743AC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.</w:t>
      </w:r>
    </w:p>
    <w:p w:rsidR="009743AC" w:rsidRPr="00E77207" w:rsidRDefault="002279DB" w:rsidP="0040228E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განახორციელოს </w:t>
      </w:r>
      <w:r w:rsidR="009743AC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მოსწავლეებთან</w:t>
      </w:r>
      <w:r w:rsidR="0036615A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, მშობლებთან, მასწავლებლებთან</w:t>
      </w:r>
      <w:r w:rsidR="009743AC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 </w:t>
      </w:r>
      <w:r w:rsidR="009269C9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ცნობიერების ამაღლებისკენ მიმართული 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საქმიანობა</w:t>
      </w:r>
      <w:r w:rsidR="009269C9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 ისეთ საკითხებზე, როგორიცაა</w:t>
      </w:r>
      <w:r w:rsidR="0036615A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-ცხოვრების ჯანსაღი </w:t>
      </w:r>
      <w:r w:rsidR="009269C9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წესი</w:t>
      </w:r>
      <w:r w:rsidR="0036615A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, მავნე </w:t>
      </w:r>
      <w:r w:rsidR="00CC52E8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ჩვევების დაძლევა</w:t>
      </w:r>
      <w:r w:rsidR="009269C9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,</w:t>
      </w:r>
      <w:r w:rsidR="00CC52E8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</w:t>
      </w:r>
      <w:r w:rsidR="009269C9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</w:t>
      </w:r>
      <w:r w:rsidR="0036615A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პირად ჰიგიენასთან დაკავშირე</w:t>
      </w:r>
      <w:r w:rsidR="009269C9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ბული საკითხები,</w:t>
      </w:r>
      <w:r w:rsidR="00CC52E8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</w:t>
      </w:r>
      <w:r w:rsidR="009269C9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ჯანმრთელობის ხელშეწყობა და სხვა.</w:t>
      </w:r>
    </w:p>
    <w:p w:rsidR="009269C9" w:rsidRPr="00E77207" w:rsidRDefault="002279DB" w:rsidP="0040228E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განახორციელოს </w:t>
      </w:r>
      <w:r w:rsidR="009269C9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სკოლის სანიტარიულ-ჰიგიენური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ზედამხედველობა</w:t>
      </w:r>
      <w:r w:rsidR="00E77207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.</w:t>
      </w:r>
      <w:r w:rsidR="009269C9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 სკოლის დასუფთავებაზე 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პასუხისმგებელ</w:t>
      </w:r>
      <w:r w:rsidR="009269C9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პერსონალს მიაწოდოს ინფორმაცია </w:t>
      </w:r>
      <w:r w:rsidR="009269C9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დალაგების წესის, გამოსაყენებელი ხსნარების, </w:t>
      </w:r>
      <w:r w:rsidR="009269C9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lastRenderedPageBreak/>
        <w:t>დასუფთავების რეჟიმის, ნარჩენების მართვისა და სხვა დაკავშირებული დეტალების შესახებ.</w:t>
      </w:r>
    </w:p>
    <w:p w:rsidR="009269C9" w:rsidRPr="00E77207" w:rsidRDefault="00E77207" w:rsidP="0040228E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გაუწიოს 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ზედამხედველობა </w:t>
      </w:r>
      <w:r w:rsidR="009269C9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სკოლაში სასმელი წყლისა და საკვების 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უსაფრთხოებას.</w:t>
      </w:r>
      <w:r w:rsidR="009269C9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</w:t>
      </w:r>
      <w:r w:rsidR="006A04D3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სკოლის კვების ბლოკის 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თანამშრომლებს მიაწოდოს ინფორმაცია</w:t>
      </w:r>
      <w:r w:rsidR="006A04D3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საკვების უსაფრთხოდ მომზადების, შენახვისა და რეალიზაციის წესების შესახებ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.</w:t>
      </w:r>
    </w:p>
    <w:p w:rsidR="009269C9" w:rsidRPr="00E77207" w:rsidRDefault="00E77207" w:rsidP="0040228E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მიიღოს მონაწილეობა </w:t>
      </w:r>
      <w:r w:rsidR="006A04D3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მოსწავლის დღის რეჟიმის, საგაკვეთილო და დასვენების რეჟიმების შემუშავებაში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.</w:t>
      </w:r>
    </w:p>
    <w:p w:rsidR="006A04D3" w:rsidRPr="00E77207" w:rsidRDefault="006A04D3" w:rsidP="0040228E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ბავშვზე ძალადობის ფაქტების აღმოჩენის შემთხვევაში, სკოლის დირექციის და შესაბამისი უწყებების ინფორმირება.</w:t>
      </w:r>
    </w:p>
    <w:p w:rsidR="00F523EC" w:rsidRPr="00E77207" w:rsidRDefault="00E77207" w:rsidP="0040228E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განახორციელოს </w:t>
      </w:r>
      <w:r w:rsidR="00F523EC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წლის განმავლობაში დაგროვილი ინფორმაციის ანალიზი, 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მოამზადოს </w:t>
      </w:r>
      <w:r w:rsidR="00F523EC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საჭირო 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წინანადებები და </w:t>
      </w:r>
      <w:r w:rsidR="00F523EC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რეკომენდა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ციები, რომლებსაც წარუდგენს შესაბამის</w:t>
      </w:r>
      <w:r w:rsidR="00F523EC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უწყებების.</w:t>
      </w:r>
    </w:p>
    <w:p w:rsidR="006A04D3" w:rsidRPr="00E77207" w:rsidRDefault="00E77207" w:rsidP="0040228E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განახორციელოს </w:t>
      </w:r>
      <w:r w:rsidR="006A04D3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დამატებითი აქტივობები საჭიროებიდან გამომდინარე საკუთარი შეხედულებისამებრ ან/და მმართველობითი ორგანოს დავალებით.</w:t>
      </w:r>
    </w:p>
    <w:p w:rsidR="00834940" w:rsidRPr="00E77207" w:rsidRDefault="00834940" w:rsidP="00834940">
      <w:pPr>
        <w:pStyle w:val="ListParagraph"/>
        <w:jc w:val="both"/>
        <w:rPr>
          <w:rFonts w:asciiTheme="minorHAnsi" w:hAnsiTheme="minorHAnsi" w:cstheme="minorHAnsi"/>
          <w:color w:val="000000" w:themeColor="text1"/>
          <w:sz w:val="24"/>
          <w:szCs w:val="26"/>
          <w:lang w:val="ka-GE"/>
        </w:rPr>
      </w:pPr>
    </w:p>
    <w:p w:rsidR="00834940" w:rsidRPr="00E77207" w:rsidRDefault="00834940" w:rsidP="00834940">
      <w:p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right"/>
        <w:rPr>
          <w:rFonts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cstheme="minorHAnsi"/>
          <w:color w:val="000000" w:themeColor="text1"/>
          <w:sz w:val="26"/>
          <w:szCs w:val="26"/>
          <w:lang w:val="ka-GE"/>
        </w:rPr>
        <w:t>დანართი 1. სკოლის ტერიტორიაზე გაწეული სამედიცინო მომსახურების შესახებ.</w:t>
      </w:r>
    </w:p>
    <w:p w:rsidR="00834940" w:rsidRPr="00E77207" w:rsidRDefault="00834940" w:rsidP="00834940">
      <w:p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right"/>
        <w:rPr>
          <w:rFonts w:cstheme="minorHAnsi"/>
          <w:color w:val="000000" w:themeColor="text1"/>
          <w:sz w:val="26"/>
          <w:szCs w:val="26"/>
          <w:lang w:val="ka-GE"/>
        </w:rPr>
      </w:pPr>
    </w:p>
    <w:p w:rsidR="00834940" w:rsidRPr="00E77207" w:rsidRDefault="00834940" w:rsidP="00834940">
      <w:pPr>
        <w:pStyle w:val="ListParagraph"/>
        <w:numPr>
          <w:ilvl w:val="1"/>
          <w:numId w:val="27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დაწესებულების დასახელება---------------------------------------------------</w:t>
      </w:r>
    </w:p>
    <w:p w:rsidR="00834940" w:rsidRPr="00E77207" w:rsidRDefault="00834940" w:rsidP="00834940">
      <w:pPr>
        <w:pStyle w:val="ListParagraph"/>
        <w:numPr>
          <w:ilvl w:val="1"/>
          <w:numId w:val="27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58D084" wp14:editId="44442D99">
                <wp:simplePos x="0" y="0"/>
                <wp:positionH relativeFrom="column">
                  <wp:posOffset>1476375</wp:posOffset>
                </wp:positionH>
                <wp:positionV relativeFrom="paragraph">
                  <wp:posOffset>56515</wp:posOffset>
                </wp:positionV>
                <wp:extent cx="171450" cy="1809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AAF9E" id="Rectangle 14" o:spid="_x0000_s1026" style="position:absolute;margin-left:116.25pt;margin-top:4.45pt;width:13.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" filled="f" strokecolor="black [3213]" strokeweight="1pt"/>
            </w:pict>
          </mc:Fallback>
        </mc:AlternateContent>
      </w:r>
      <w:r w:rsidRPr="00E77207">
        <w:rPr>
          <w:rFonts w:asciiTheme="minorHAnsi" w:hAnsiTheme="minorHAnsi" w:cstheme="minorHAnsi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9611AA" wp14:editId="46305A62">
                <wp:simplePos x="0" y="0"/>
                <wp:positionH relativeFrom="column">
                  <wp:posOffset>619125</wp:posOffset>
                </wp:positionH>
                <wp:positionV relativeFrom="paragraph">
                  <wp:posOffset>43815</wp:posOffset>
                </wp:positionV>
                <wp:extent cx="171450" cy="1809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EE94F" id="Rectangle 13" o:spid="_x0000_s1026" style="position:absolute;margin-left:48.75pt;margin-top:3.45pt;width:13.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" filled="f" strokecolor="black [3213]" strokeweight="1pt"/>
            </w:pict>
          </mc:Fallback>
        </mc:AlternateConten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ექიმი       ექთანი        სახელი, გვარი ---------  ---------------  </w:t>
      </w:r>
    </w:p>
    <w:p w:rsidR="00834940" w:rsidRPr="00E77207" w:rsidRDefault="00834940" w:rsidP="00834940">
      <w:pPr>
        <w:pStyle w:val="ListParagraph"/>
        <w:numPr>
          <w:ilvl w:val="1"/>
          <w:numId w:val="27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პაციენტის სახელი, გვარი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</w:rPr>
        <w:t>--------------</w:t>
      </w:r>
    </w:p>
    <w:p w:rsidR="00834940" w:rsidRPr="00E77207" w:rsidRDefault="00834940" w:rsidP="00834940">
      <w:pPr>
        <w:pStyle w:val="ListParagraph"/>
        <w:numPr>
          <w:ilvl w:val="1"/>
          <w:numId w:val="27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დაბადების წელი, თვე, რიცხვი------------------</w:t>
      </w:r>
    </w:p>
    <w:p w:rsidR="00834940" w:rsidRPr="00E77207" w:rsidRDefault="00834940" w:rsidP="00834940">
      <w:pPr>
        <w:pStyle w:val="ListParagraph"/>
        <w:numPr>
          <w:ilvl w:val="1"/>
          <w:numId w:val="27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კლასის 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</w:rPr>
        <w:t>№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---------------------</w:t>
      </w:r>
    </w:p>
    <w:p w:rsidR="00834940" w:rsidRPr="00E77207" w:rsidRDefault="00834940" w:rsidP="00834940">
      <w:pPr>
        <w:pStyle w:val="ListParagraph"/>
        <w:numPr>
          <w:ilvl w:val="1"/>
          <w:numId w:val="27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084136" wp14:editId="7FBA85C3">
                <wp:simplePos x="0" y="0"/>
                <wp:positionH relativeFrom="column">
                  <wp:posOffset>4019550</wp:posOffset>
                </wp:positionH>
                <wp:positionV relativeFrom="paragraph">
                  <wp:posOffset>9525</wp:posOffset>
                </wp:positionV>
                <wp:extent cx="171450" cy="1809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3FC9B" id="Rectangle 16" o:spid="_x0000_s1026" style="position:absolute;margin-left:316.5pt;margin-top:.75pt;width:13.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" filled="f" strokecolor="black [3213]" strokeweight="1pt"/>
            </w:pict>
          </mc:Fallback>
        </mc:AlternateContent>
      </w:r>
      <w:r w:rsidRPr="00E77207">
        <w:rPr>
          <w:rFonts w:asciiTheme="minorHAnsi" w:hAnsiTheme="minorHAnsi" w:cstheme="minorHAnsi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AA7F2E" wp14:editId="74DDCC91">
                <wp:simplePos x="0" y="0"/>
                <wp:positionH relativeFrom="column">
                  <wp:posOffset>2600325</wp:posOffset>
                </wp:positionH>
                <wp:positionV relativeFrom="paragraph">
                  <wp:posOffset>19050</wp:posOffset>
                </wp:positionV>
                <wp:extent cx="171450" cy="1809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0644C" id="Rectangle 15" o:spid="_x0000_s1026" style="position:absolute;margin-left:204.75pt;margin-top:1.5pt;width:13.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" filled="f" strokecolor="black [3213]" strokeweight="1pt"/>
            </w:pict>
          </mc:Fallback>
        </mc:AlternateConten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პაციენტის სტატუსი: მოსწავლე        მასწავლებელი        სხვა------------</w:t>
      </w:r>
    </w:p>
    <w:p w:rsidR="00834940" w:rsidRPr="00E77207" w:rsidRDefault="00834940" w:rsidP="00834940">
      <w:pPr>
        <w:pStyle w:val="ListParagraph"/>
        <w:numPr>
          <w:ilvl w:val="1"/>
          <w:numId w:val="27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თარიღი ---------------</w:t>
      </w:r>
    </w:p>
    <w:p w:rsidR="00834940" w:rsidRPr="00E77207" w:rsidRDefault="00834940" w:rsidP="00834940">
      <w:p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rPr>
          <w:rFonts w:cstheme="minorHAnsi"/>
          <w:color w:val="000000" w:themeColor="text1"/>
          <w:sz w:val="26"/>
          <w:szCs w:val="26"/>
          <w:lang w:val="ka-GE"/>
        </w:rPr>
      </w:pPr>
    </w:p>
    <w:p w:rsidR="00834940" w:rsidRPr="00E77207" w:rsidRDefault="00834940" w:rsidP="00834940">
      <w:p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rPr>
          <w:rFonts w:cstheme="minorHAnsi"/>
          <w:color w:val="000000" w:themeColor="text1"/>
          <w:sz w:val="26"/>
          <w:szCs w:val="26"/>
          <w:lang w:val="ka-GE"/>
        </w:rPr>
      </w:pPr>
    </w:p>
    <w:p w:rsidR="00834940" w:rsidRPr="00E77207" w:rsidRDefault="00834940" w:rsidP="00834940">
      <w:pPr>
        <w:pStyle w:val="ListParagraph"/>
        <w:numPr>
          <w:ilvl w:val="1"/>
          <w:numId w:val="27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მომართვის საფუძველი-----------------------------------------------------------------------------------------------------------------------------------------------------------------------------------------------------------------------------------------------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34940" w:rsidRPr="00E77207" w:rsidRDefault="00834940" w:rsidP="00834940">
      <w:pPr>
        <w:pStyle w:val="ListParagraph"/>
        <w:numPr>
          <w:ilvl w:val="1"/>
          <w:numId w:val="27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გამოხატული სიმპტომები---------------------------------------------------------------------------------------------------------------------------------------------------------------------------------------------------------------------------------------------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34940" w:rsidRPr="00E77207" w:rsidRDefault="00834940" w:rsidP="00834940">
      <w:pPr>
        <w:pStyle w:val="ListParagraph"/>
        <w:numPr>
          <w:ilvl w:val="1"/>
          <w:numId w:val="27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lastRenderedPageBreak/>
        <w:t>ჩატარებული მკურნალობა-------------------------------------------------------------------------------------------------------------------------------------------------------------------------------------------------------------------------------------------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34940" w:rsidRPr="00E77207" w:rsidRDefault="00834940" w:rsidP="00834940">
      <w:pPr>
        <w:pStyle w:val="ListParagraph"/>
        <w:numPr>
          <w:ilvl w:val="1"/>
          <w:numId w:val="27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შემდგომი რეკომენდაცია--------------------------------------------------------------------------------------------------------------------------------------------------------------------------------------------------------------------------------------------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34940" w:rsidRPr="00E77207" w:rsidRDefault="00834940" w:rsidP="00834940">
      <w:pPr>
        <w:pStyle w:val="ListParagraph"/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left="360" w:right="170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</w:p>
    <w:p w:rsidR="00834940" w:rsidRPr="00E77207" w:rsidRDefault="00834940" w:rsidP="00834940">
      <w:pPr>
        <w:pStyle w:val="ListParagraph"/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left="360" w:right="170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სასწარაფო სამედიცინო დახმარების გამოძახების საჭიროება:</w:t>
      </w:r>
    </w:p>
    <w:p w:rsidR="00834940" w:rsidRPr="00E77207" w:rsidRDefault="00834940" w:rsidP="00834940">
      <w:pPr>
        <w:pStyle w:val="ListParagraph"/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left="360" w:right="170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FDD41A" wp14:editId="53BEEC58">
                <wp:simplePos x="0" y="0"/>
                <wp:positionH relativeFrom="column">
                  <wp:posOffset>1181100</wp:posOffset>
                </wp:positionH>
                <wp:positionV relativeFrom="paragraph">
                  <wp:posOffset>9525</wp:posOffset>
                </wp:positionV>
                <wp:extent cx="171450" cy="1809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E4B01" id="Rectangle 18" o:spid="_x0000_s1026" style="position:absolute;margin-left:93pt;margin-top:.75pt;width:13.5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" filled="f" strokecolor="black [3213]" strokeweight="1pt"/>
            </w:pict>
          </mc:Fallback>
        </mc:AlternateContent>
      </w:r>
      <w:r w:rsidRPr="00E77207">
        <w:rPr>
          <w:rFonts w:asciiTheme="minorHAnsi" w:hAnsiTheme="minorHAnsi" w:cstheme="minorHAnsi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7DD265" wp14:editId="1BFD5226">
                <wp:simplePos x="0" y="0"/>
                <wp:positionH relativeFrom="column">
                  <wp:posOffset>638175</wp:posOffset>
                </wp:positionH>
                <wp:positionV relativeFrom="paragraph">
                  <wp:posOffset>9525</wp:posOffset>
                </wp:positionV>
                <wp:extent cx="171450" cy="1809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F15B6" id="Rectangle 17" o:spid="_x0000_s1026" style="position:absolute;margin-left:50.25pt;margin-top:.75pt;width:13.5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" filled="f" strokecolor="black [3213]" strokeweight="1pt"/>
            </w:pict>
          </mc:Fallback>
        </mc:AlternateConten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დიახ       არა </w:t>
      </w:r>
    </w:p>
    <w:p w:rsidR="00834940" w:rsidRPr="00E77207" w:rsidRDefault="00834940" w:rsidP="00834940">
      <w:pPr>
        <w:pStyle w:val="ListParagraph"/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left="360" w:right="170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მიემართა პაციენტის ოჯახის წევრს/კანონიერ წარმომადგენელს:</w:t>
      </w:r>
    </w:p>
    <w:p w:rsidR="00834940" w:rsidRPr="00E77207" w:rsidRDefault="00834940" w:rsidP="00834940">
      <w:pPr>
        <w:pStyle w:val="ListParagraph"/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left="360" w:right="170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452D08" wp14:editId="58DD72B5">
                <wp:simplePos x="0" y="0"/>
                <wp:positionH relativeFrom="column">
                  <wp:posOffset>1171575</wp:posOffset>
                </wp:positionH>
                <wp:positionV relativeFrom="paragraph">
                  <wp:posOffset>38100</wp:posOffset>
                </wp:positionV>
                <wp:extent cx="171450" cy="1809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6922E" id="Rectangle 19" o:spid="_x0000_s1026" style="position:absolute;margin-left:92.25pt;margin-top:3pt;width:13.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" filled="f" strokecolor="black [3213]" strokeweight="1pt"/>
            </w:pict>
          </mc:Fallback>
        </mc:AlternateContent>
      </w:r>
      <w:r w:rsidRPr="00E77207">
        <w:rPr>
          <w:rFonts w:asciiTheme="minorHAnsi" w:hAnsiTheme="minorHAnsi" w:cstheme="minorHAnsi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866BAF" wp14:editId="39DE01ED">
                <wp:simplePos x="0" y="0"/>
                <wp:positionH relativeFrom="column">
                  <wp:posOffset>638175</wp:posOffset>
                </wp:positionH>
                <wp:positionV relativeFrom="paragraph">
                  <wp:posOffset>28575</wp:posOffset>
                </wp:positionV>
                <wp:extent cx="171450" cy="18097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24F44" id="Rectangle 20" o:spid="_x0000_s1026" style="position:absolute;margin-left:50.25pt;margin-top:2.25pt;width:13.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" filled="f" strokecolor="black [3213]" strokeweight="1pt"/>
            </w:pict>
          </mc:Fallback>
        </mc:AlternateConten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დიახ       არა </w:t>
      </w:r>
    </w:p>
    <w:p w:rsidR="00834940" w:rsidRPr="00E77207" w:rsidRDefault="00834940" w:rsidP="00834940">
      <w:pPr>
        <w:pStyle w:val="ListParagraph"/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left="360" w:right="170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</w:p>
    <w:p w:rsidR="00834940" w:rsidRPr="00E77207" w:rsidRDefault="00834940" w:rsidP="00834940">
      <w:pPr>
        <w:pStyle w:val="ListParagraph"/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left="360" w:right="170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სამედიცინო პერსონალის                              პაციენტის ხელმოწერა</w:t>
      </w:r>
    </w:p>
    <w:p w:rsidR="00834940" w:rsidRPr="00E77207" w:rsidRDefault="00834940" w:rsidP="00834940">
      <w:pPr>
        <w:pStyle w:val="ListParagraph"/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left="360" w:right="170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ხელმოწერა---------------                                ------------------------</w:t>
      </w:r>
    </w:p>
    <w:p w:rsidR="00834940" w:rsidRPr="00E77207" w:rsidRDefault="00834940" w:rsidP="00834940">
      <w:pPr>
        <w:pStyle w:val="ListParagraph"/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left="360" w:right="170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</w:p>
    <w:p w:rsidR="00834940" w:rsidRPr="00E77207" w:rsidRDefault="00834940" w:rsidP="00834940">
      <w:pPr>
        <w:pStyle w:val="ListParagraph"/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left="360" w:right="170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</w:p>
    <w:p w:rsidR="006A04D3" w:rsidRPr="00E77207" w:rsidRDefault="006A04D3" w:rsidP="006A04D3">
      <w:pPr>
        <w:jc w:val="both"/>
        <w:rPr>
          <w:rFonts w:ascii="Sylfaen" w:hAnsi="Sylfaen" w:cstheme="minorHAnsi"/>
          <w:color w:val="000000" w:themeColor="text1"/>
          <w:sz w:val="24"/>
          <w:szCs w:val="26"/>
          <w:lang w:val="ka-GE"/>
        </w:rPr>
      </w:pPr>
    </w:p>
    <w:p w:rsidR="006A04D3" w:rsidRPr="00E77207" w:rsidRDefault="006A04D3" w:rsidP="006A04D3">
      <w:pPr>
        <w:jc w:val="both"/>
        <w:rPr>
          <w:rFonts w:cstheme="minorHAnsi"/>
          <w:b/>
          <w:color w:val="000000" w:themeColor="text1"/>
          <w:sz w:val="26"/>
          <w:szCs w:val="26"/>
          <w:lang w:val="ka-GE"/>
        </w:rPr>
      </w:pPr>
      <w:r w:rsidRPr="00E77207">
        <w:rPr>
          <w:rFonts w:cstheme="minorHAnsi"/>
          <w:b/>
          <w:color w:val="000000" w:themeColor="text1"/>
          <w:sz w:val="26"/>
          <w:szCs w:val="26"/>
          <w:lang w:val="ka-GE"/>
        </w:rPr>
        <w:t>სკოლის ექთნის კომპეტენციებია:</w:t>
      </w:r>
    </w:p>
    <w:p w:rsidR="006A04D3" w:rsidRPr="00E77207" w:rsidRDefault="006A04D3" w:rsidP="00A73FEE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გაუწიოს დახმარება </w:t>
      </w:r>
      <w:r w:rsidR="00A73FEE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სკოლის ექიმს მისი ვალდებულებების შესრულებაში.</w:t>
      </w:r>
    </w:p>
    <w:p w:rsidR="00310110" w:rsidRPr="00E77207" w:rsidRDefault="00310110" w:rsidP="00310110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გადაუდებელი სამედიცინო დახმარების საჭიროების დროს, სკოლის ექიმის მითითებით მოსწავლეს/პერსონალს აღმოუჩინოს პირველადი დახმარება. ექიმის არყოფნის შემთხვევაში, დამოუკიდებლად მიიღოს გადაწყვეტილება პირველადი დახმარების აღმოჩენის შესახებ, ჩაატაროს საჭირო მანიპულაციები და მომხდარის შესახებ აცნობოს სკოლის ექიმს. საჭიროების შემთხვევაში გამოიძახოს სასწრაფო სამედიცინო დახმარება.</w:t>
      </w:r>
    </w:p>
    <w:p w:rsidR="00310110" w:rsidRPr="00E77207" w:rsidRDefault="00310110" w:rsidP="00310110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მიაწოდოს ინფორმაცია მოსწავლის მშობელს/კანონიერ წარმომადგენელს, მოსწავლის ჯანმრთელობის მდგომარეობის შესახებ და მისცეს საჭირო რეკომენდაცია მისი კომპეტენციის ფარგლებში.</w:t>
      </w:r>
    </w:p>
    <w:p w:rsidR="00310110" w:rsidRPr="00E77207" w:rsidRDefault="00310110" w:rsidP="00310110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დაეხმაროს ქრონიკული დაავადების მქონე მოსწავლეებს საჭირო პროცედურის ჩატარებაში (მაგალითად, დიაბეტით დაავადებულ ბავშვს დაეხმაროს ინსულინის მიღებაში; ასთმით დაავადებულ ბავშვს საჭიროების შემთხვევაში ინჰალაციის ჩატარებაში და ა.შ)</w:t>
      </w:r>
    </w:p>
    <w:p w:rsidR="00310110" w:rsidRPr="00E77207" w:rsidRDefault="00310110" w:rsidP="00310110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მიიღოს მონაწილეობა გეგმიური სამედიცინო შემოწმების ღონისძიების ჩატარებაში.</w:t>
      </w:r>
    </w:p>
    <w:p w:rsidR="00310110" w:rsidRPr="00E77207" w:rsidRDefault="00310110" w:rsidP="00310110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lastRenderedPageBreak/>
        <w:t>მიიღოს მონაწილეობა მოსწავლეთა  სამედიცინო მონაცემების შესაბამისი ფორმით ადმინისტრირებაში.</w:t>
      </w:r>
    </w:p>
    <w:p w:rsidR="00310110" w:rsidRPr="00B04D2A" w:rsidRDefault="00310110" w:rsidP="00310110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B04D2A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იმ</w:t>
      </w:r>
      <w:r w:rsidR="0090270C" w:rsidRPr="00B04D2A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საშუალო და მცირე ზომის</w:t>
      </w:r>
      <w:r w:rsidRPr="00B04D2A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სკოლებში, სადაც არ დგას სკოლის ექიმის არსებობის საჭიროება, სკოლის ექთანი, ზემოხსენებულ მოვალეობებთან ერთად მონაწილეობას იღებს სკოლის სანიტარიულ-</w:t>
      </w:r>
      <w:r w:rsidR="0090270C" w:rsidRPr="00B04D2A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ჰიგიენურ ზედამხედველობაში, მოსწავლეთა ჯანმრთელობითი განათლებისა და პირადი ჰიგიენის უნარ-ჩვევების გამომუშავებისკენ მიმართულ საქმიანობაში.</w:t>
      </w:r>
    </w:p>
    <w:p w:rsidR="0090270C" w:rsidRPr="00E77207" w:rsidRDefault="0090270C" w:rsidP="0090270C">
      <w:pPr>
        <w:jc w:val="both"/>
        <w:rPr>
          <w:rFonts w:cstheme="minorHAnsi"/>
          <w:color w:val="000000" w:themeColor="text1"/>
          <w:sz w:val="24"/>
          <w:szCs w:val="26"/>
          <w:lang w:val="ka-GE"/>
        </w:rPr>
      </w:pPr>
    </w:p>
    <w:p w:rsidR="0090270C" w:rsidRPr="00E77207" w:rsidRDefault="0090270C" w:rsidP="0090270C">
      <w:pPr>
        <w:jc w:val="both"/>
        <w:rPr>
          <w:rFonts w:cstheme="minorHAnsi"/>
          <w:b/>
          <w:color w:val="000000" w:themeColor="text1"/>
          <w:sz w:val="24"/>
          <w:szCs w:val="26"/>
          <w:lang w:val="ka-GE"/>
        </w:rPr>
      </w:pPr>
      <w:r w:rsidRPr="00E77207">
        <w:rPr>
          <w:rFonts w:cstheme="minorHAnsi"/>
          <w:b/>
          <w:color w:val="000000" w:themeColor="text1"/>
          <w:sz w:val="24"/>
          <w:szCs w:val="26"/>
          <w:lang w:val="ka-GE"/>
        </w:rPr>
        <w:t>რა ეკრძალება სკოლის სამედიცინო პერსონალს:</w:t>
      </w:r>
    </w:p>
    <w:p w:rsidR="0090270C" w:rsidRPr="00B04D2A" w:rsidRDefault="0090270C" w:rsidP="0090270C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  <w:b/>
          <w:color w:val="000000" w:themeColor="text1"/>
          <w:sz w:val="26"/>
          <w:szCs w:val="26"/>
          <w:lang w:val="ka-GE"/>
        </w:rPr>
      </w:pPr>
      <w:r w:rsidRPr="00B04D2A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სკოლის გარდა, სადაც იგი დასაქმებულია, პარალელურად განახორციელოს  საქმიანობა  სამედიცინო ან სხვა ტიპის დაწესებულებაში.</w:t>
      </w:r>
    </w:p>
    <w:p w:rsidR="0090270C" w:rsidRPr="00B04D2A" w:rsidRDefault="0090270C" w:rsidP="0090270C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  <w:b/>
          <w:color w:val="000000" w:themeColor="text1"/>
          <w:sz w:val="26"/>
          <w:szCs w:val="26"/>
          <w:lang w:val="ka-GE"/>
        </w:rPr>
      </w:pPr>
      <w:r w:rsidRPr="00B04D2A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გამოიჩინოს გულგრილობა მოსწავლის/პერსონალის მომართვაზე კონკრეტული პრობლემით, რომელზე რეაგირებაც მას ევალება შრომითი ხელშეკრულების ფარგლებში.</w:t>
      </w:r>
    </w:p>
    <w:p w:rsidR="0090270C" w:rsidRPr="00B04D2A" w:rsidRDefault="0090270C" w:rsidP="0090270C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B04D2A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შემოიფარგლოს მხოლოდ მის მიერ ჩატარებული სამედიცინო ჩარევით, როცა სახეზეა მოსწავლის/პერსონალის სამედიცინო დაწესებულებასთან მიმართვის აუცილებლობა.</w:t>
      </w:r>
    </w:p>
    <w:p w:rsidR="0090270C" w:rsidRPr="00B04D2A" w:rsidRDefault="00F523EC" w:rsidP="0090270C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B04D2A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ნებისმიერი სახის გულგრილობა დაკისრებული მოვალეობების მიმართ.</w:t>
      </w:r>
    </w:p>
    <w:p w:rsidR="00F523EC" w:rsidRPr="00B04D2A" w:rsidRDefault="00F523EC" w:rsidP="0090270C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B04D2A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სკოლის შიდა განაწესით დადგენილი ადმინისტრაციული წესების დარღვევა.</w:t>
      </w:r>
    </w:p>
    <w:p w:rsidR="00F523EC" w:rsidRPr="00E77207" w:rsidRDefault="00F523EC" w:rsidP="00F523EC">
      <w:pPr>
        <w:ind w:left="360"/>
        <w:jc w:val="both"/>
        <w:rPr>
          <w:rFonts w:cstheme="minorHAnsi"/>
          <w:b/>
          <w:color w:val="000000" w:themeColor="text1"/>
          <w:sz w:val="24"/>
          <w:szCs w:val="26"/>
          <w:lang w:val="ka-GE"/>
        </w:rPr>
      </w:pPr>
    </w:p>
    <w:p w:rsidR="00F523EC" w:rsidRPr="00B04D2A" w:rsidRDefault="00F523EC" w:rsidP="00F523EC">
      <w:pPr>
        <w:ind w:left="360"/>
        <w:jc w:val="both"/>
        <w:rPr>
          <w:rFonts w:cstheme="minorHAnsi"/>
          <w:b/>
          <w:color w:val="000000" w:themeColor="text1"/>
          <w:sz w:val="28"/>
          <w:szCs w:val="26"/>
          <w:lang w:val="ka-GE"/>
        </w:rPr>
      </w:pPr>
      <w:r w:rsidRPr="00B04D2A">
        <w:rPr>
          <w:rFonts w:cstheme="minorHAnsi"/>
          <w:b/>
          <w:color w:val="000000" w:themeColor="text1"/>
          <w:sz w:val="28"/>
          <w:szCs w:val="26"/>
          <w:lang w:val="ka-GE"/>
        </w:rPr>
        <w:t>სახელმწიფოს როლი:</w:t>
      </w:r>
    </w:p>
    <w:p w:rsidR="00F523EC" w:rsidRPr="00B04D2A" w:rsidRDefault="00F523EC" w:rsidP="00F523EC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B04D2A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უზრუნველყოს სკოლის სამედიცინო პერსონალისთვის ღირსეული, უსაფრთხო სამუშაო გარემო.</w:t>
      </w:r>
    </w:p>
    <w:p w:rsidR="00F523EC" w:rsidRPr="00B04D2A" w:rsidRDefault="00F523EC" w:rsidP="00F523EC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B04D2A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უზრუნველყოს სკოლის სამედიცინო პერსონალისთვის გაწეული შრომის შესაბამისი ანაზღაურება და  შეასრულოს შრომითი ხელშეკრულებით გათვალისწინებული</w:t>
      </w:r>
      <w:r w:rsidR="00B04D2A">
        <w:rPr>
          <w:rFonts w:ascii="Sylfaen" w:hAnsi="Sylfaen" w:cstheme="minorHAnsi"/>
          <w:color w:val="000000" w:themeColor="text1"/>
          <w:sz w:val="26"/>
          <w:szCs w:val="26"/>
          <w:lang w:val="ka-GE"/>
        </w:rPr>
        <w:t xml:space="preserve"> სხვა</w:t>
      </w:r>
      <w:r w:rsidRPr="00B04D2A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კრიტერიუმები.</w:t>
      </w:r>
    </w:p>
    <w:p w:rsidR="00F523EC" w:rsidRPr="00B04D2A" w:rsidRDefault="00F523EC" w:rsidP="00F523EC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B04D2A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უზურნველყოს საჭირო ბიუჯეტის მობილიზება სამედიცინო კაბინეტის სათანადოდ მოწყობის, აღჭურვის, სახარჯი სამედიცინო მასალებითა და მედიკამენტებით უზრუნველყოფის მიზნით.</w:t>
      </w:r>
    </w:p>
    <w:p w:rsidR="00F523EC" w:rsidRPr="00B04D2A" w:rsidRDefault="00F523EC" w:rsidP="00F523EC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B04D2A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შექმნას ობიექტური შეფასების სისტემა სკოლის სამედიცინო პერსონალის დასაქმების პროცესში.</w:t>
      </w:r>
    </w:p>
    <w:p w:rsidR="00F523EC" w:rsidRPr="00B04D2A" w:rsidRDefault="00F523EC" w:rsidP="00F523EC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B04D2A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lastRenderedPageBreak/>
        <w:t>შექმნას ობიექტური, კვალიფიციური, ეფექტური მონიტორინგის მექანიზმი, სკოლებში სამედიცინო და სანიტარიულ-ჰიგიენური სერვისების მიწოდების ხარისხისა და შესაძლო დარღვევებზე რეაგირების მიზნით.</w:t>
      </w:r>
    </w:p>
    <w:p w:rsidR="00845EAD" w:rsidRPr="00B04D2A" w:rsidRDefault="00845EAD" w:rsidP="00F523EC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B04D2A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უზრუნველყოს სკოლის სამედიცინო პერსონალის პროფესიული მომზადებისა და გადამზადების პროცედურები.</w:t>
      </w:r>
    </w:p>
    <w:p w:rsidR="00F523EC" w:rsidRPr="00E77207" w:rsidRDefault="00F523EC" w:rsidP="00F523EC">
      <w:pPr>
        <w:ind w:left="360"/>
        <w:jc w:val="both"/>
        <w:rPr>
          <w:rFonts w:cstheme="minorHAnsi"/>
          <w:b/>
          <w:color w:val="000000" w:themeColor="text1"/>
          <w:sz w:val="24"/>
          <w:szCs w:val="26"/>
          <w:lang w:val="ka-GE"/>
        </w:rPr>
      </w:pPr>
    </w:p>
    <w:p w:rsidR="00E2231C" w:rsidRPr="00E77207" w:rsidRDefault="00E2231C" w:rsidP="00F523EC">
      <w:pPr>
        <w:ind w:left="360"/>
        <w:jc w:val="both"/>
        <w:rPr>
          <w:rFonts w:cstheme="minorHAnsi"/>
          <w:color w:val="2F5496" w:themeColor="accent5" w:themeShade="BF"/>
          <w:sz w:val="28"/>
          <w:szCs w:val="26"/>
          <w:lang w:val="ka-GE"/>
        </w:rPr>
      </w:pPr>
      <w:r w:rsidRPr="00E77207">
        <w:rPr>
          <w:rFonts w:cstheme="minorHAnsi"/>
          <w:noProof/>
          <w:color w:val="2F5496" w:themeColor="accent5" w:themeShade="BF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B4D77F" wp14:editId="56BBDD81">
                <wp:simplePos x="0" y="0"/>
                <wp:positionH relativeFrom="margin">
                  <wp:align>right</wp:align>
                </wp:positionH>
                <wp:positionV relativeFrom="paragraph">
                  <wp:posOffset>425451</wp:posOffset>
                </wp:positionV>
                <wp:extent cx="11865289" cy="485775"/>
                <wp:effectExtent l="0" t="171450" r="0" b="0"/>
                <wp:wrapNone/>
                <wp:docPr id="4" name="Ar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2758">
                          <a:off x="0" y="0"/>
                          <a:ext cx="11865289" cy="485775"/>
                        </a:xfrm>
                        <a:prstGeom prst="arc">
                          <a:avLst>
                            <a:gd name="adj1" fmla="val 16200000"/>
                            <a:gd name="adj2" fmla="val 6455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56A79" id="Arc 4" o:spid="_x0000_s1026" style="position:absolute;margin-left:883.05pt;margin-top:33.5pt;width:934.25pt;height:38.25pt;rotation:-182673fd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11865289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" path="m5932645,nsl6179922,211v4213428,7196,6903366,187015,5145132,343944l5932645,242888,5932645,xem5932645,nfl6179922,211v4213428,7196,6903366,187015,5145132,343944e" filled="f" strokecolor="#5b9bd5 [3204]" strokeweight=".5pt">
                <v:stroke joinstyle="miter"/>
                <v:path arrowok="t" o:connecttype="custom" o:connectlocs="5932645,0;6179922,211;11325054,344155" o:connectangles="0,0,0"/>
                <w10:wrap anchorx="margin"/>
              </v:shape>
            </w:pict>
          </mc:Fallback>
        </mc:AlternateContent>
      </w:r>
      <w:r w:rsidRPr="00E77207">
        <w:rPr>
          <w:rFonts w:cstheme="minorHAnsi"/>
          <w:color w:val="2F5496" w:themeColor="accent5" w:themeShade="BF"/>
          <w:sz w:val="28"/>
          <w:szCs w:val="26"/>
          <w:lang w:val="ka-GE"/>
        </w:rPr>
        <w:t>სკოლის სამედიცინო პერსონალის განაწილება სკოლების მიხედვით</w:t>
      </w:r>
    </w:p>
    <w:p w:rsidR="00690FE5" w:rsidRPr="00E77207" w:rsidRDefault="00690FE5" w:rsidP="00864845">
      <w:pPr>
        <w:jc w:val="both"/>
        <w:rPr>
          <w:rFonts w:cstheme="minorHAnsi"/>
          <w:color w:val="2F5496" w:themeColor="accent5" w:themeShade="BF"/>
          <w:sz w:val="26"/>
          <w:szCs w:val="26"/>
          <w:lang w:val="ka-GE"/>
        </w:rPr>
      </w:pPr>
    </w:p>
    <w:p w:rsidR="00304FF4" w:rsidRPr="00E77207" w:rsidRDefault="00864845" w:rsidP="003151DC">
      <w:pPr>
        <w:spacing w:line="240" w:lineRule="auto"/>
        <w:jc w:val="both"/>
        <w:rPr>
          <w:rFonts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სხვადასხვა ქვეყნების გამოცდილებაზე დაყრდნობით, </w:t>
      </w:r>
      <w:r w:rsidR="00690FE5" w:rsidRPr="00E77207">
        <w:rPr>
          <w:rFonts w:cstheme="minorHAnsi"/>
          <w:color w:val="000000" w:themeColor="text1"/>
          <w:sz w:val="26"/>
          <w:szCs w:val="26"/>
          <w:lang w:val="ka-GE"/>
        </w:rPr>
        <w:t>სასურველია სკოლის სამედიცინო პერსონალის განაწილება განისაზღვროს  მოსწავლეთა რაოდენობის მიხედვით.</w:t>
      </w:r>
      <w:r w:rsidR="00480623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აღნიშნული კრიტერიუმით დაყოფის მიზანია სამედიცინო პერსონალის შტატების სიჭარბის და არამიზნობრივი დანახარჯების თავიდან აცილება.  სკოლებში, სადაც მოსწავლეთა რაოდენობა </w:t>
      </w:r>
      <w:r w:rsidR="003151DC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განსაკუთრებით </w:t>
      </w:r>
      <w:r w:rsidR="00480623" w:rsidRPr="00E77207">
        <w:rPr>
          <w:rFonts w:cstheme="minorHAnsi"/>
          <w:color w:val="000000" w:themeColor="text1"/>
          <w:sz w:val="26"/>
          <w:szCs w:val="26"/>
          <w:lang w:val="ka-GE"/>
        </w:rPr>
        <w:t>მცირეა, მაგალითად, მაღალმთიან სოფლებში, გათვალისწინებული უნდა იყოს</w:t>
      </w:r>
      <w:r w:rsidR="00B04D2A">
        <w:rPr>
          <w:rFonts w:cstheme="minorHAnsi"/>
          <w:color w:val="000000" w:themeColor="text1"/>
          <w:sz w:val="26"/>
          <w:szCs w:val="26"/>
          <w:lang w:val="ka-GE"/>
        </w:rPr>
        <w:t xml:space="preserve"> </w:t>
      </w:r>
      <w:r w:rsidR="00480623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სამედიცინო მომსახურების, სანიტარია-ჰიგიენისა და ჯანმრთელობითი განათლების სერვისების მიწოდების ალტერნატიული გზები, </w:t>
      </w:r>
      <w:r w:rsidR="003151DC" w:rsidRPr="00E77207">
        <w:rPr>
          <w:rFonts w:cstheme="minorHAnsi"/>
          <w:color w:val="000000" w:themeColor="text1"/>
          <w:sz w:val="26"/>
          <w:szCs w:val="26"/>
          <w:lang w:val="ka-GE"/>
        </w:rPr>
        <w:t>როგორიც არის</w:t>
      </w:r>
      <w:r w:rsidR="00480623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სოფლის </w:t>
      </w:r>
      <w:r w:rsidR="003151DC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ექიმის </w:t>
      </w:r>
      <w:r w:rsidR="00480623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მომსახურება. </w:t>
      </w:r>
      <w:r w:rsidR="00FD10F2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ასევე, შესაძლებელია ტერიტორიული სიახლოვის პრინციპით, შეირჩეს 1-დან 5-მდე რაოდენობის სკოლა, </w:t>
      </w:r>
      <w:r w:rsidR="001363CF" w:rsidRPr="00E77207">
        <w:rPr>
          <w:rFonts w:cstheme="minorHAnsi"/>
          <w:color w:val="000000" w:themeColor="text1"/>
          <w:sz w:val="26"/>
          <w:szCs w:val="26"/>
          <w:lang w:val="ka-GE"/>
        </w:rPr>
        <w:t>სადაც თითოეულში</w:t>
      </w:r>
      <w:r w:rsidR="00FD10F2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მოსწავლეთა რაოდენობა 100-ზე ნაკლებია და აღნიშნული სკოლების გერთიანებას </w:t>
      </w:r>
      <w:r w:rsidR="001363CF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მოემსახუროს </w:t>
      </w:r>
      <w:r w:rsidR="00FD10F2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ერთი სკოლის ექიმი, რომელიც დადგენილი პერიოდულობით </w:t>
      </w:r>
      <w:r w:rsidR="00304FF4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მორიგეობით </w:t>
      </w:r>
      <w:r w:rsidR="00FD10F2" w:rsidRPr="00E77207">
        <w:rPr>
          <w:rFonts w:cstheme="minorHAnsi"/>
          <w:color w:val="000000" w:themeColor="text1"/>
          <w:sz w:val="26"/>
          <w:szCs w:val="26"/>
          <w:lang w:val="ka-GE"/>
        </w:rPr>
        <w:t>განახორციელებს მისთვის ნაკისრ ვალდებულებებს</w:t>
      </w:r>
      <w:r w:rsidR="00304FF4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კვირის დღეების მიხედვით  შედგენილი გრაფიკის  ან სკოლებში არსებული საჭიროებების შესაბამისად.</w:t>
      </w:r>
    </w:p>
    <w:p w:rsidR="00864845" w:rsidRPr="00E77207" w:rsidRDefault="00480623" w:rsidP="003151DC">
      <w:pPr>
        <w:spacing w:line="240" w:lineRule="auto"/>
        <w:jc w:val="both"/>
        <w:rPr>
          <w:rFonts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გადაუდებელი მდგომარეობების </w:t>
      </w:r>
      <w:r w:rsidR="003151DC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მართვის მხრივ, რეკომენდებულია მსგავსი ტიპის სკოლებში გამოიყოს პირი აკადემიური პერსონალიდან და მოხდეს მისი </w:t>
      </w:r>
      <w:r w:rsidR="003A2BA2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სპეციალური </w:t>
      </w:r>
      <w:r w:rsidR="003151DC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მომზადება </w:t>
      </w:r>
      <w:r w:rsidR="001363CF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სასწრაფო სამედიცინო დახმარების მისვლამდე, </w:t>
      </w:r>
      <w:r w:rsidR="003151DC" w:rsidRPr="00E77207">
        <w:rPr>
          <w:rFonts w:cstheme="minorHAnsi"/>
          <w:color w:val="000000" w:themeColor="text1"/>
          <w:sz w:val="26"/>
          <w:szCs w:val="26"/>
          <w:lang w:val="ka-GE"/>
        </w:rPr>
        <w:t>პირველადი</w:t>
      </w:r>
      <w:r w:rsidR="003A2BA2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სამედიცინო</w:t>
      </w:r>
      <w:r w:rsidR="003151DC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დახმარების გაწევის</w:t>
      </w:r>
      <w:r w:rsidR="00B04D2A">
        <w:rPr>
          <w:rFonts w:cstheme="minorHAnsi"/>
          <w:color w:val="000000" w:themeColor="text1"/>
          <w:sz w:val="26"/>
          <w:szCs w:val="26"/>
          <w:lang w:val="ka-GE"/>
        </w:rPr>
        <w:t xml:space="preserve">, </w:t>
      </w:r>
      <w:r w:rsidR="00B04D2A">
        <w:rPr>
          <w:rFonts w:ascii="Sylfaen" w:hAnsi="Sylfaen" w:cstheme="minorHAnsi"/>
          <w:color w:val="000000" w:themeColor="text1"/>
          <w:sz w:val="26"/>
          <w:szCs w:val="26"/>
          <w:lang w:val="ka-GE"/>
        </w:rPr>
        <w:t xml:space="preserve">ჯანმრთელობითი განათლებისა და სანიტარია-ჰიგიენის </w:t>
      </w:r>
      <w:r w:rsidR="003151DC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</w:t>
      </w:r>
      <w:r w:rsidR="00B04D2A">
        <w:rPr>
          <w:rFonts w:ascii="Sylfaen" w:hAnsi="Sylfaen" w:cstheme="minorHAnsi"/>
          <w:color w:val="000000" w:themeColor="text1"/>
          <w:sz w:val="26"/>
          <w:szCs w:val="26"/>
          <w:lang w:val="ka-GE"/>
        </w:rPr>
        <w:t xml:space="preserve">საკითხებზე. </w:t>
      </w:r>
      <w:r w:rsidR="003151DC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სკოლებში მოსწავლეთა  და სამედიცინო პერსონალის რაოდენობათა შეფარდება მოცემულია ცხრილში </w:t>
      </w:r>
      <w:r w:rsidR="003151DC" w:rsidRPr="00E77207">
        <w:rPr>
          <w:rFonts w:cstheme="minorHAnsi"/>
          <w:color w:val="000000" w:themeColor="text1"/>
          <w:sz w:val="26"/>
          <w:szCs w:val="26"/>
        </w:rPr>
        <w:t>N1.</w:t>
      </w:r>
    </w:p>
    <w:p w:rsidR="00B04D2A" w:rsidRDefault="00B04D2A" w:rsidP="003151DC">
      <w:pPr>
        <w:spacing w:line="240" w:lineRule="auto"/>
        <w:jc w:val="right"/>
        <w:rPr>
          <w:rFonts w:ascii="Sylfaen" w:hAnsi="Sylfaen" w:cstheme="minorHAnsi"/>
          <w:b/>
          <w:color w:val="000000" w:themeColor="text1"/>
          <w:szCs w:val="26"/>
          <w:lang w:val="ka-GE"/>
        </w:rPr>
      </w:pPr>
    </w:p>
    <w:p w:rsidR="00B04D2A" w:rsidRDefault="00B04D2A" w:rsidP="003151DC">
      <w:pPr>
        <w:spacing w:line="240" w:lineRule="auto"/>
        <w:jc w:val="right"/>
        <w:rPr>
          <w:rFonts w:ascii="Sylfaen" w:hAnsi="Sylfaen" w:cstheme="minorHAnsi"/>
          <w:b/>
          <w:color w:val="000000" w:themeColor="text1"/>
          <w:szCs w:val="26"/>
          <w:lang w:val="ka-GE"/>
        </w:rPr>
      </w:pPr>
    </w:p>
    <w:p w:rsidR="00B04D2A" w:rsidRDefault="00B04D2A" w:rsidP="003151DC">
      <w:pPr>
        <w:spacing w:line="240" w:lineRule="auto"/>
        <w:jc w:val="right"/>
        <w:rPr>
          <w:rFonts w:ascii="Sylfaen" w:hAnsi="Sylfaen" w:cstheme="minorHAnsi"/>
          <w:b/>
          <w:color w:val="000000" w:themeColor="text1"/>
          <w:szCs w:val="26"/>
          <w:lang w:val="ka-GE"/>
        </w:rPr>
      </w:pPr>
    </w:p>
    <w:p w:rsidR="00B04D2A" w:rsidRDefault="00B04D2A" w:rsidP="003151DC">
      <w:pPr>
        <w:spacing w:line="240" w:lineRule="auto"/>
        <w:jc w:val="right"/>
        <w:rPr>
          <w:rFonts w:ascii="Sylfaen" w:hAnsi="Sylfaen" w:cstheme="minorHAnsi"/>
          <w:b/>
          <w:color w:val="000000" w:themeColor="text1"/>
          <w:szCs w:val="26"/>
          <w:lang w:val="ka-GE"/>
        </w:rPr>
      </w:pPr>
    </w:p>
    <w:p w:rsidR="00B04D2A" w:rsidRDefault="00B04D2A" w:rsidP="003151DC">
      <w:pPr>
        <w:spacing w:line="240" w:lineRule="auto"/>
        <w:jc w:val="right"/>
        <w:rPr>
          <w:rFonts w:ascii="Sylfaen" w:hAnsi="Sylfaen" w:cstheme="minorHAnsi"/>
          <w:b/>
          <w:color w:val="000000" w:themeColor="text1"/>
          <w:szCs w:val="26"/>
          <w:lang w:val="ka-GE"/>
        </w:rPr>
      </w:pPr>
    </w:p>
    <w:p w:rsidR="003151DC" w:rsidRPr="00E77207" w:rsidRDefault="003151DC" w:rsidP="003151DC">
      <w:pPr>
        <w:spacing w:line="240" w:lineRule="auto"/>
        <w:jc w:val="right"/>
        <w:rPr>
          <w:rFonts w:cstheme="minorHAnsi"/>
          <w:b/>
          <w:color w:val="000000" w:themeColor="text1"/>
          <w:szCs w:val="26"/>
        </w:rPr>
      </w:pPr>
      <w:r w:rsidRPr="00E77207">
        <w:rPr>
          <w:rFonts w:cstheme="minorHAnsi"/>
          <w:b/>
          <w:color w:val="000000" w:themeColor="text1"/>
          <w:szCs w:val="26"/>
          <w:lang w:val="ka-GE"/>
        </w:rPr>
        <w:lastRenderedPageBreak/>
        <w:t xml:space="preserve">ცხრილი </w:t>
      </w:r>
      <w:r w:rsidRPr="00E77207">
        <w:rPr>
          <w:rFonts w:cstheme="minorHAnsi"/>
          <w:b/>
          <w:color w:val="000000" w:themeColor="text1"/>
          <w:szCs w:val="26"/>
        </w:rPr>
        <w:t>N1</w:t>
      </w:r>
    </w:p>
    <w:p w:rsidR="003151DC" w:rsidRPr="00E77207" w:rsidRDefault="003151DC" w:rsidP="003151DC">
      <w:pPr>
        <w:spacing w:line="240" w:lineRule="auto"/>
        <w:jc w:val="right"/>
        <w:rPr>
          <w:rFonts w:cstheme="minorHAnsi"/>
          <w:color w:val="000000" w:themeColor="text1"/>
          <w:szCs w:val="26"/>
          <w:lang w:val="ka-GE"/>
        </w:rPr>
      </w:pPr>
      <w:r w:rsidRPr="00E77207">
        <w:rPr>
          <w:rFonts w:cstheme="minorHAnsi"/>
          <w:color w:val="000000" w:themeColor="text1"/>
          <w:szCs w:val="26"/>
          <w:lang w:val="ka-GE"/>
        </w:rPr>
        <w:t xml:space="preserve">სკოლებში მოსწავლეთა  და სამედიცინო პერსონალის </w:t>
      </w:r>
    </w:p>
    <w:p w:rsidR="003151DC" w:rsidRPr="00E77207" w:rsidRDefault="003151DC" w:rsidP="003151DC">
      <w:pPr>
        <w:spacing w:line="240" w:lineRule="auto"/>
        <w:jc w:val="right"/>
        <w:rPr>
          <w:rFonts w:cstheme="minorHAnsi"/>
          <w:color w:val="000000" w:themeColor="text1"/>
          <w:szCs w:val="26"/>
          <w:lang w:val="ka-GE"/>
        </w:rPr>
      </w:pPr>
      <w:r w:rsidRPr="00E77207">
        <w:rPr>
          <w:rFonts w:cstheme="minorHAnsi"/>
          <w:color w:val="000000" w:themeColor="text1"/>
          <w:szCs w:val="26"/>
          <w:lang w:val="ka-GE"/>
        </w:rPr>
        <w:t>რაოდენობათა შეფარდება</w:t>
      </w:r>
      <w:r w:rsidRPr="00E77207">
        <w:rPr>
          <w:rFonts w:cstheme="minorHAnsi"/>
          <w:color w:val="000000" w:themeColor="text1"/>
          <w:szCs w:val="26"/>
        </w:rPr>
        <w:t>.</w:t>
      </w:r>
      <w:r w:rsidRPr="00E77207">
        <w:rPr>
          <w:rFonts w:cstheme="minorHAnsi"/>
          <w:color w:val="000000" w:themeColor="text1"/>
          <w:szCs w:val="26"/>
          <w:lang w:val="ka-G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9"/>
        <w:gridCol w:w="2371"/>
        <w:gridCol w:w="2019"/>
        <w:gridCol w:w="2371"/>
      </w:tblGrid>
      <w:tr w:rsidR="00690FE5" w:rsidRPr="00E77207" w:rsidTr="00690FE5">
        <w:tc>
          <w:tcPr>
            <w:tcW w:w="2589" w:type="dxa"/>
          </w:tcPr>
          <w:p w:rsidR="00690FE5" w:rsidRPr="00E77207" w:rsidRDefault="00690FE5" w:rsidP="00690FE5">
            <w:pPr>
              <w:jc w:val="center"/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  <w:t>სკოლაში მოსწავლეთა რაოდენობა</w:t>
            </w:r>
          </w:p>
        </w:tc>
        <w:tc>
          <w:tcPr>
            <w:tcW w:w="2371" w:type="dxa"/>
          </w:tcPr>
          <w:p w:rsidR="00690FE5" w:rsidRPr="00E77207" w:rsidRDefault="00690FE5" w:rsidP="00864845">
            <w:pPr>
              <w:jc w:val="both"/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  <w:t xml:space="preserve">   სკოლის ექიმი</w:t>
            </w:r>
          </w:p>
        </w:tc>
        <w:tc>
          <w:tcPr>
            <w:tcW w:w="2019" w:type="dxa"/>
          </w:tcPr>
          <w:p w:rsidR="00690FE5" w:rsidRPr="00E77207" w:rsidRDefault="00690FE5" w:rsidP="00690FE5">
            <w:pPr>
              <w:jc w:val="center"/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  <w:t>სკოლის ექთანი</w:t>
            </w:r>
          </w:p>
        </w:tc>
        <w:tc>
          <w:tcPr>
            <w:tcW w:w="2371" w:type="dxa"/>
          </w:tcPr>
          <w:p w:rsidR="00690FE5" w:rsidRPr="00E77207" w:rsidRDefault="00690FE5" w:rsidP="00690FE5">
            <w:pPr>
              <w:jc w:val="center"/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  <w:t>სხვა</w:t>
            </w:r>
          </w:p>
        </w:tc>
      </w:tr>
      <w:tr w:rsidR="00690FE5" w:rsidRPr="00E77207" w:rsidTr="00690FE5">
        <w:tc>
          <w:tcPr>
            <w:tcW w:w="2589" w:type="dxa"/>
          </w:tcPr>
          <w:p w:rsidR="00690FE5" w:rsidRPr="00E77207" w:rsidRDefault="00690FE5" w:rsidP="00215821">
            <w:pPr>
              <w:jc w:val="center"/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  <w:t>100-ზე ნაკლები</w:t>
            </w:r>
          </w:p>
        </w:tc>
        <w:tc>
          <w:tcPr>
            <w:tcW w:w="2371" w:type="dxa"/>
          </w:tcPr>
          <w:p w:rsidR="00690FE5" w:rsidRPr="00E77207" w:rsidRDefault="00690FE5" w:rsidP="00864845">
            <w:pPr>
              <w:jc w:val="both"/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  <w:t xml:space="preserve">                -</w:t>
            </w:r>
          </w:p>
        </w:tc>
        <w:tc>
          <w:tcPr>
            <w:tcW w:w="2019" w:type="dxa"/>
          </w:tcPr>
          <w:p w:rsidR="00690FE5" w:rsidRPr="00E77207" w:rsidRDefault="00690FE5" w:rsidP="00864845">
            <w:pPr>
              <w:jc w:val="both"/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  <w:t xml:space="preserve">              -</w:t>
            </w:r>
          </w:p>
        </w:tc>
        <w:tc>
          <w:tcPr>
            <w:tcW w:w="2371" w:type="dxa"/>
          </w:tcPr>
          <w:p w:rsidR="00690FE5" w:rsidRPr="00E77207" w:rsidRDefault="003151DC" w:rsidP="003151DC">
            <w:pPr>
              <w:jc w:val="center"/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  <w:t>მომსახურების ალტერნატიული გზები</w:t>
            </w:r>
          </w:p>
        </w:tc>
      </w:tr>
      <w:tr w:rsidR="00690FE5" w:rsidRPr="00E77207" w:rsidTr="00690FE5">
        <w:tc>
          <w:tcPr>
            <w:tcW w:w="2589" w:type="dxa"/>
          </w:tcPr>
          <w:p w:rsidR="00690FE5" w:rsidRPr="00E77207" w:rsidRDefault="003A2BA2" w:rsidP="00215821">
            <w:pPr>
              <w:jc w:val="center"/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  <w:t>100-3</w:t>
            </w:r>
            <w:r w:rsidR="003151DC" w:rsidRPr="00E77207"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  <w:t>00</w:t>
            </w:r>
          </w:p>
        </w:tc>
        <w:tc>
          <w:tcPr>
            <w:tcW w:w="2371" w:type="dxa"/>
          </w:tcPr>
          <w:p w:rsidR="00690FE5" w:rsidRPr="00E77207" w:rsidRDefault="00690FE5" w:rsidP="00690FE5">
            <w:pPr>
              <w:jc w:val="center"/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  <w:t>-</w:t>
            </w:r>
          </w:p>
        </w:tc>
        <w:tc>
          <w:tcPr>
            <w:tcW w:w="2019" w:type="dxa"/>
          </w:tcPr>
          <w:p w:rsidR="00690FE5" w:rsidRPr="00E77207" w:rsidRDefault="00690FE5" w:rsidP="00690FE5">
            <w:pPr>
              <w:jc w:val="center"/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  <w:t>1</w:t>
            </w:r>
          </w:p>
        </w:tc>
        <w:tc>
          <w:tcPr>
            <w:tcW w:w="2371" w:type="dxa"/>
          </w:tcPr>
          <w:p w:rsidR="00690FE5" w:rsidRPr="00E77207" w:rsidRDefault="00690FE5" w:rsidP="00864845">
            <w:pPr>
              <w:jc w:val="both"/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</w:tr>
      <w:tr w:rsidR="00690FE5" w:rsidRPr="00E77207" w:rsidTr="00690FE5">
        <w:tc>
          <w:tcPr>
            <w:tcW w:w="2589" w:type="dxa"/>
          </w:tcPr>
          <w:p w:rsidR="00690FE5" w:rsidRPr="00E77207" w:rsidRDefault="003A2BA2" w:rsidP="00215821">
            <w:pPr>
              <w:jc w:val="center"/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  <w:t>3</w:t>
            </w:r>
            <w:r w:rsidR="003151DC" w:rsidRPr="00E77207"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  <w:t>00-800</w:t>
            </w:r>
          </w:p>
        </w:tc>
        <w:tc>
          <w:tcPr>
            <w:tcW w:w="2371" w:type="dxa"/>
          </w:tcPr>
          <w:p w:rsidR="00690FE5" w:rsidRPr="00E77207" w:rsidRDefault="00690FE5" w:rsidP="00864845">
            <w:pPr>
              <w:jc w:val="both"/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  <w:t xml:space="preserve">                  1</w:t>
            </w:r>
          </w:p>
        </w:tc>
        <w:tc>
          <w:tcPr>
            <w:tcW w:w="2019" w:type="dxa"/>
          </w:tcPr>
          <w:p w:rsidR="00690FE5" w:rsidRPr="00E77207" w:rsidRDefault="00690FE5" w:rsidP="00864845">
            <w:pPr>
              <w:jc w:val="both"/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  <w:t xml:space="preserve">               -</w:t>
            </w:r>
          </w:p>
        </w:tc>
        <w:tc>
          <w:tcPr>
            <w:tcW w:w="2371" w:type="dxa"/>
          </w:tcPr>
          <w:p w:rsidR="00690FE5" w:rsidRPr="00E77207" w:rsidRDefault="00690FE5" w:rsidP="00864845">
            <w:pPr>
              <w:jc w:val="both"/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</w:tr>
      <w:tr w:rsidR="00690FE5" w:rsidRPr="00E77207" w:rsidTr="00690FE5">
        <w:tc>
          <w:tcPr>
            <w:tcW w:w="2589" w:type="dxa"/>
          </w:tcPr>
          <w:p w:rsidR="00690FE5" w:rsidRPr="00E77207" w:rsidRDefault="003151DC" w:rsidP="00215821">
            <w:pPr>
              <w:jc w:val="center"/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cstheme="minorHAnsi"/>
                <w:color w:val="000000" w:themeColor="text1"/>
                <w:sz w:val="26"/>
                <w:szCs w:val="26"/>
              </w:rPr>
              <w:t xml:space="preserve">800 </w:t>
            </w:r>
            <w:r w:rsidR="00215821" w:rsidRPr="00E77207"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  <w:t>და მეტი</w:t>
            </w:r>
          </w:p>
        </w:tc>
        <w:tc>
          <w:tcPr>
            <w:tcW w:w="2371" w:type="dxa"/>
          </w:tcPr>
          <w:p w:rsidR="00690FE5" w:rsidRPr="00E77207" w:rsidRDefault="00215821" w:rsidP="00215821">
            <w:pPr>
              <w:jc w:val="center"/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  <w:t xml:space="preserve">  1</w:t>
            </w:r>
          </w:p>
        </w:tc>
        <w:tc>
          <w:tcPr>
            <w:tcW w:w="2019" w:type="dxa"/>
          </w:tcPr>
          <w:p w:rsidR="00690FE5" w:rsidRPr="00E77207" w:rsidRDefault="00215821" w:rsidP="00215821">
            <w:pPr>
              <w:jc w:val="center"/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cstheme="minorHAnsi"/>
                <w:color w:val="000000" w:themeColor="text1"/>
                <w:sz w:val="26"/>
                <w:szCs w:val="26"/>
                <w:lang w:val="ka-GE"/>
              </w:rPr>
              <w:t>1</w:t>
            </w:r>
          </w:p>
        </w:tc>
        <w:tc>
          <w:tcPr>
            <w:tcW w:w="2371" w:type="dxa"/>
          </w:tcPr>
          <w:p w:rsidR="00690FE5" w:rsidRPr="00E77207" w:rsidRDefault="00690FE5" w:rsidP="00864845">
            <w:pPr>
              <w:jc w:val="both"/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</w:tr>
    </w:tbl>
    <w:p w:rsidR="00690FE5" w:rsidRPr="00E77207" w:rsidRDefault="00690FE5" w:rsidP="00864845">
      <w:pPr>
        <w:jc w:val="both"/>
        <w:rPr>
          <w:rFonts w:cstheme="minorHAnsi"/>
          <w:color w:val="000000" w:themeColor="text1"/>
          <w:sz w:val="26"/>
          <w:szCs w:val="26"/>
        </w:rPr>
      </w:pPr>
    </w:p>
    <w:p w:rsidR="003A2BA2" w:rsidRPr="00E77207" w:rsidRDefault="003A2BA2" w:rsidP="00864845">
      <w:pPr>
        <w:jc w:val="both"/>
        <w:rPr>
          <w:rFonts w:cstheme="minorHAnsi"/>
          <w:color w:val="2F5496" w:themeColor="accent5" w:themeShade="BF"/>
          <w:sz w:val="28"/>
          <w:szCs w:val="26"/>
          <w:lang w:val="ka-GE"/>
        </w:rPr>
      </w:pPr>
    </w:p>
    <w:p w:rsidR="00CC52E8" w:rsidRPr="00B04D2A" w:rsidRDefault="00CC52E8" w:rsidP="00864845">
      <w:pPr>
        <w:jc w:val="both"/>
        <w:rPr>
          <w:rFonts w:cstheme="minorHAnsi"/>
          <w:color w:val="2F5496" w:themeColor="accent5" w:themeShade="BF"/>
          <w:sz w:val="28"/>
          <w:szCs w:val="26"/>
          <w:lang w:val="ka-GE"/>
        </w:rPr>
      </w:pPr>
      <w:r w:rsidRPr="00B04D2A">
        <w:rPr>
          <w:rFonts w:cstheme="minorHAnsi"/>
          <w:noProof/>
          <w:color w:val="2F5496" w:themeColor="accent5" w:themeShade="BF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C7306F" wp14:editId="1199E007">
                <wp:simplePos x="0" y="0"/>
                <wp:positionH relativeFrom="margin">
                  <wp:posOffset>-6718300</wp:posOffset>
                </wp:positionH>
                <wp:positionV relativeFrom="paragraph">
                  <wp:posOffset>478154</wp:posOffset>
                </wp:positionV>
                <wp:extent cx="12932013" cy="485775"/>
                <wp:effectExtent l="0" t="190500" r="0" b="0"/>
                <wp:wrapNone/>
                <wp:docPr id="7" name="Ar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2758">
                          <a:off x="0" y="0"/>
                          <a:ext cx="12932013" cy="485775"/>
                        </a:xfrm>
                        <a:prstGeom prst="arc">
                          <a:avLst>
                            <a:gd name="adj1" fmla="val 16200000"/>
                            <a:gd name="adj2" fmla="val 6455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34C27" id="Arc 7" o:spid="_x0000_s1026" style="position:absolute;margin-left:-529pt;margin-top:37.65pt;width:1018.25pt;height:38.25pt;rotation:-182673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932013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" path="m6466007,nsl6713318,178v4695620,6751,7637480,193439,5536203,351322l6466007,242888,6466007,xem6466007,nfl6713318,178v4695620,6751,7637480,193439,5536203,351322e" filled="f" strokecolor="#5b9bd5 [3204]" strokeweight=".5pt">
                <v:stroke joinstyle="miter"/>
                <v:path arrowok="t" o:connecttype="custom" o:connectlocs="6466007,0;6713318,178;12249521,351500" o:connectangles="0,0,0"/>
                <w10:wrap anchorx="margin"/>
              </v:shape>
            </w:pict>
          </mc:Fallback>
        </mc:AlternateContent>
      </w:r>
      <w:r w:rsidR="001363CF" w:rsidRPr="00B04D2A">
        <w:rPr>
          <w:rFonts w:cstheme="minorHAnsi"/>
          <w:color w:val="2F5496" w:themeColor="accent5" w:themeShade="BF"/>
          <w:sz w:val="28"/>
          <w:szCs w:val="26"/>
          <w:lang w:val="ka-GE"/>
        </w:rPr>
        <w:t xml:space="preserve">სკოლის სამედიცინო პერსონალის შერჩევის  </w:t>
      </w:r>
      <w:r w:rsidRPr="00B04D2A">
        <w:rPr>
          <w:rFonts w:cstheme="minorHAnsi"/>
          <w:color w:val="2F5496" w:themeColor="accent5" w:themeShade="BF"/>
          <w:sz w:val="28"/>
          <w:szCs w:val="26"/>
          <w:lang w:val="ka-GE"/>
        </w:rPr>
        <w:t>წესი</w:t>
      </w:r>
    </w:p>
    <w:p w:rsidR="001363CF" w:rsidRPr="00E77207" w:rsidRDefault="001363CF" w:rsidP="00864845">
      <w:pPr>
        <w:jc w:val="both"/>
        <w:rPr>
          <w:rFonts w:cstheme="minorHAnsi"/>
          <w:color w:val="2F5496" w:themeColor="accent5" w:themeShade="BF"/>
          <w:sz w:val="28"/>
          <w:szCs w:val="26"/>
        </w:rPr>
      </w:pPr>
    </w:p>
    <w:p w:rsidR="000A45F8" w:rsidRPr="00B04D2A" w:rsidRDefault="000A45F8" w:rsidP="000A45F8">
      <w:pPr>
        <w:jc w:val="both"/>
        <w:rPr>
          <w:rFonts w:cstheme="minorHAnsi"/>
          <w:color w:val="000000" w:themeColor="text1"/>
          <w:sz w:val="26"/>
          <w:szCs w:val="26"/>
          <w:lang w:val="ka-GE"/>
        </w:rPr>
      </w:pPr>
      <w:r w:rsidRPr="00B04D2A">
        <w:rPr>
          <w:rFonts w:cstheme="minorHAnsi"/>
          <w:color w:val="000000" w:themeColor="text1"/>
          <w:sz w:val="26"/>
          <w:szCs w:val="26"/>
          <w:lang w:val="ka-GE"/>
        </w:rPr>
        <w:t>მას შემდეგ, რაც გამოცხადდება მიღება სკოლის ექიმისა და ექთნის ვაკანსიებზე, სამედიცინო პერსონალის შერჩევა უნდა განხორციელდეს სპეციალური კომისიის მიერ, რომელიც დაკომპლექტებული იქნება შემდეგი სახით:</w:t>
      </w:r>
    </w:p>
    <w:p w:rsidR="000A45F8" w:rsidRPr="00B04D2A" w:rsidRDefault="000A45F8" w:rsidP="000A45F8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B04D2A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საქართველოს განათლების, მეცნიერების, კულტურისა და სპორტის სამინისტროს წარმომადგენლები.</w:t>
      </w:r>
    </w:p>
    <w:p w:rsidR="000A45F8" w:rsidRPr="00B04D2A" w:rsidRDefault="000A45F8" w:rsidP="000A45F8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B04D2A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წარმომადგენლები.</w:t>
      </w:r>
    </w:p>
    <w:p w:rsidR="00D6106D" w:rsidRPr="00B04D2A" w:rsidRDefault="000A45F8" w:rsidP="00D6106D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B04D2A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იმ დარგობრივი ასოციაციების წარმომადგენლები, რომელი </w:t>
      </w:r>
      <w:r w:rsidR="00D6106D" w:rsidRPr="00B04D2A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დარგის </w:t>
      </w:r>
      <w:r w:rsidRPr="00B04D2A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სპეციალობების მქონე პირებსაც აქვთ სკოლის ექიმად მუშაობის უფლება.</w:t>
      </w:r>
    </w:p>
    <w:p w:rsidR="00D6106D" w:rsidRPr="00B04D2A" w:rsidRDefault="00D6106D" w:rsidP="00D6106D">
      <w:pPr>
        <w:jc w:val="both"/>
        <w:rPr>
          <w:rFonts w:cstheme="minorHAnsi"/>
          <w:color w:val="000000" w:themeColor="text1"/>
          <w:sz w:val="26"/>
          <w:szCs w:val="26"/>
          <w:lang w:val="ka-GE"/>
        </w:rPr>
      </w:pPr>
      <w:r w:rsidRPr="00B04D2A">
        <w:rPr>
          <w:rFonts w:cstheme="minorHAnsi"/>
          <w:color w:val="000000" w:themeColor="text1"/>
          <w:sz w:val="26"/>
          <w:szCs w:val="26"/>
          <w:lang w:val="ka-GE"/>
        </w:rPr>
        <w:t xml:space="preserve">მას შემდეგ, რაც კომისია დაასრულებს შერჩევის პროცედურას, სკოლის ექიმის/ექთნის კანდიდატებმა უნდა გაიარონ მომზადება, წინასწარ გაწერილი ტრენინგის მოდულის მიხედვით. </w:t>
      </w:r>
      <w:r w:rsidR="008C72E0" w:rsidRPr="00B04D2A">
        <w:rPr>
          <w:rFonts w:cstheme="minorHAnsi"/>
          <w:color w:val="000000" w:themeColor="text1"/>
          <w:sz w:val="26"/>
          <w:szCs w:val="26"/>
          <w:lang w:val="ka-GE"/>
        </w:rPr>
        <w:t>გარდა წინასწარი მომზადებისა, სასურველია პერიოდულად განხორციელდეს მოქმედი სკოლის ექიმებისა და ექთნების გადამზადება, განსაკუთრებით ახალი გამოწვევების მართვის მიზნით, მაგალითად როგორიცაა ახალი კორონა ვირუსით (</w:t>
      </w:r>
      <w:r w:rsidR="008C72E0" w:rsidRPr="00B04D2A">
        <w:rPr>
          <w:rFonts w:cstheme="minorHAnsi"/>
          <w:color w:val="000000" w:themeColor="text1"/>
          <w:sz w:val="26"/>
          <w:szCs w:val="26"/>
        </w:rPr>
        <w:t xml:space="preserve">SARS-cov-2) გამოწვეული ინფექციის (COVID 19) </w:t>
      </w:r>
      <w:r w:rsidR="004F54DD" w:rsidRPr="00B04D2A">
        <w:rPr>
          <w:rFonts w:cstheme="minorHAnsi"/>
          <w:color w:val="000000" w:themeColor="text1"/>
          <w:sz w:val="26"/>
          <w:szCs w:val="26"/>
          <w:lang w:val="ka-GE"/>
        </w:rPr>
        <w:t xml:space="preserve">მართვის საკითხები. </w:t>
      </w:r>
    </w:p>
    <w:p w:rsidR="00CC52E8" w:rsidRPr="00E77207" w:rsidRDefault="00CC52E8" w:rsidP="00834940">
      <w:pPr>
        <w:rPr>
          <w:rFonts w:cstheme="minorHAnsi"/>
          <w:b/>
          <w:color w:val="2F5496" w:themeColor="accent5" w:themeShade="BF"/>
          <w:sz w:val="32"/>
          <w:szCs w:val="26"/>
          <w:lang w:val="ka-GE"/>
        </w:rPr>
      </w:pPr>
    </w:p>
    <w:p w:rsidR="00CC52E8" w:rsidRPr="00E77207" w:rsidRDefault="00CC52E8" w:rsidP="00CC52E8">
      <w:pPr>
        <w:jc w:val="center"/>
        <w:rPr>
          <w:rFonts w:cstheme="minorHAnsi"/>
          <w:b/>
          <w:color w:val="2F5496" w:themeColor="accent5" w:themeShade="BF"/>
          <w:sz w:val="32"/>
          <w:szCs w:val="26"/>
          <w:lang w:val="ka-GE"/>
        </w:rPr>
      </w:pPr>
      <w:r w:rsidRPr="00E77207">
        <w:rPr>
          <w:rFonts w:cstheme="minorHAnsi"/>
          <w:b/>
          <w:color w:val="2F5496" w:themeColor="accent5" w:themeShade="BF"/>
          <w:sz w:val="32"/>
          <w:szCs w:val="26"/>
          <w:lang w:val="ka-GE"/>
        </w:rPr>
        <w:t>სკოლაში სამედიცინო მომსახურების გაწევისთვის საჭირო სივრცის მოწყობა</w:t>
      </w:r>
    </w:p>
    <w:p w:rsidR="00CC52E8" w:rsidRPr="00B04D2A" w:rsidRDefault="00CC52E8" w:rsidP="00CC52E8">
      <w:pPr>
        <w:rPr>
          <w:rFonts w:cstheme="minorHAnsi"/>
          <w:color w:val="000000" w:themeColor="text1"/>
          <w:sz w:val="26"/>
          <w:szCs w:val="26"/>
          <w:lang w:val="ka-GE"/>
        </w:rPr>
      </w:pPr>
      <w:r w:rsidRPr="00B04D2A">
        <w:rPr>
          <w:rFonts w:cstheme="minorHAnsi"/>
          <w:color w:val="000000" w:themeColor="text1"/>
          <w:sz w:val="26"/>
          <w:szCs w:val="26"/>
          <w:lang w:val="ka-GE"/>
        </w:rPr>
        <w:t xml:space="preserve">სკოლებში სამედიცინო მომსახურების ხარისხიანი და ეფექტური მიწოდებისთვის, მნიშვნელოვანია სკოლის შენობაში არსებობდეს დადგენილი სტანდარტის შესაბამისი სივრცე, სადაც სამედიცინო პერსონალი განახორციელებს მის ძირითად საქმიანობას. </w:t>
      </w:r>
    </w:p>
    <w:p w:rsidR="00CC52E8" w:rsidRPr="00E77207" w:rsidRDefault="00CC52E8" w:rsidP="00CC52E8">
      <w:pPr>
        <w:rPr>
          <w:rFonts w:cstheme="minorHAnsi"/>
          <w:color w:val="2F5496" w:themeColor="accent5" w:themeShade="BF"/>
          <w:szCs w:val="26"/>
          <w:lang w:val="ka-GE"/>
        </w:rPr>
      </w:pPr>
    </w:p>
    <w:p w:rsidR="00CC52E8" w:rsidRPr="00E77207" w:rsidRDefault="003A4C52" w:rsidP="00CC52E8">
      <w:pPr>
        <w:rPr>
          <w:rFonts w:cstheme="minorHAnsi"/>
          <w:color w:val="2F5496" w:themeColor="accent5" w:themeShade="BF"/>
          <w:sz w:val="28"/>
          <w:szCs w:val="26"/>
          <w:lang w:val="ka-GE"/>
        </w:rPr>
      </w:pPr>
      <w:r w:rsidRPr="00E77207">
        <w:rPr>
          <w:rFonts w:cstheme="minorHAnsi"/>
          <w:noProof/>
          <w:color w:val="2F5496" w:themeColor="accent5" w:themeShade="BF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017ED0" wp14:editId="2D6AC795">
                <wp:simplePos x="0" y="0"/>
                <wp:positionH relativeFrom="margin">
                  <wp:posOffset>-6238875</wp:posOffset>
                </wp:positionH>
                <wp:positionV relativeFrom="paragraph">
                  <wp:posOffset>412115</wp:posOffset>
                </wp:positionV>
                <wp:extent cx="11865289" cy="485775"/>
                <wp:effectExtent l="0" t="171450" r="0" b="0"/>
                <wp:wrapNone/>
                <wp:docPr id="8" name="Ar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2758">
                          <a:off x="0" y="0"/>
                          <a:ext cx="11865289" cy="485775"/>
                        </a:xfrm>
                        <a:prstGeom prst="arc">
                          <a:avLst>
                            <a:gd name="adj1" fmla="val 16200000"/>
                            <a:gd name="adj2" fmla="val 6455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867F4" id="Arc 8" o:spid="_x0000_s1026" style="position:absolute;margin-left:-491.25pt;margin-top:32.45pt;width:934.25pt;height:38.25pt;rotation:-182673fd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1865289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" path="m5932645,nsl6179922,211v4213428,7196,6903366,187015,5145132,343944l5932645,242888,5932645,xem5932645,nfl6179922,211v4213428,7196,6903366,187015,5145132,343944e" filled="f" strokecolor="#5b9bd5 [3204]" strokeweight=".5pt">
                <v:stroke joinstyle="miter"/>
                <v:path arrowok="t" o:connecttype="custom" o:connectlocs="5932645,0;6179922,211;11325054,344155" o:connectangles="0,0,0"/>
                <w10:wrap anchorx="margin"/>
              </v:shape>
            </w:pict>
          </mc:Fallback>
        </mc:AlternateContent>
      </w:r>
      <w:r w:rsidR="00CC52E8" w:rsidRPr="00E77207">
        <w:rPr>
          <w:rFonts w:cstheme="minorHAnsi"/>
          <w:color w:val="2F5496" w:themeColor="accent5" w:themeShade="BF"/>
          <w:sz w:val="28"/>
          <w:szCs w:val="26"/>
          <w:lang w:val="ka-GE"/>
        </w:rPr>
        <w:t>სამედიცინო მომსახურების გაწევისთვის საჭირო სივრცის</w:t>
      </w:r>
      <w:r w:rsidRPr="00E77207">
        <w:rPr>
          <w:rFonts w:cstheme="minorHAnsi"/>
          <w:color w:val="2F5496" w:themeColor="accent5" w:themeShade="BF"/>
          <w:sz w:val="28"/>
          <w:szCs w:val="26"/>
          <w:lang w:val="ka-GE"/>
        </w:rPr>
        <w:t xml:space="preserve"> ტიპები</w:t>
      </w:r>
    </w:p>
    <w:p w:rsidR="003A4C52" w:rsidRPr="00E77207" w:rsidRDefault="003A4C52" w:rsidP="00CC52E8">
      <w:pPr>
        <w:rPr>
          <w:rFonts w:cstheme="minorHAnsi"/>
          <w:color w:val="2F5496" w:themeColor="accent5" w:themeShade="BF"/>
          <w:szCs w:val="26"/>
          <w:lang w:val="ka-GE"/>
        </w:rPr>
      </w:pPr>
    </w:p>
    <w:p w:rsidR="003A4C52" w:rsidRPr="00E77207" w:rsidRDefault="003A4C52" w:rsidP="003A4C52">
      <w:pPr>
        <w:rPr>
          <w:rFonts w:cstheme="minorHAnsi"/>
          <w:b/>
          <w:color w:val="000000" w:themeColor="text1"/>
          <w:sz w:val="28"/>
          <w:szCs w:val="26"/>
          <w:lang w:val="ka-GE"/>
        </w:rPr>
      </w:pPr>
      <w:r w:rsidRPr="00E77207">
        <w:rPr>
          <w:rFonts w:cstheme="minorHAnsi"/>
          <w:b/>
          <w:color w:val="000000" w:themeColor="text1"/>
          <w:sz w:val="26"/>
          <w:szCs w:val="26"/>
          <w:lang w:val="ka-GE"/>
        </w:rPr>
        <w:t>სამედიცინო მომსახურების გაწევისთვის საჭირო სივრცე შესაძლებელია</w:t>
      </w:r>
      <w:r w:rsidRPr="00E77207">
        <w:rPr>
          <w:rFonts w:cstheme="minorHAnsi"/>
          <w:b/>
          <w:color w:val="000000" w:themeColor="text1"/>
          <w:sz w:val="28"/>
          <w:szCs w:val="26"/>
          <w:lang w:val="ka-GE"/>
        </w:rPr>
        <w:t xml:space="preserve"> იყოს ორი სახის:</w:t>
      </w:r>
    </w:p>
    <w:p w:rsidR="003A4C52" w:rsidRPr="00E77207" w:rsidRDefault="003A4C52" w:rsidP="003A4C52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სამედიცინო კაბინეტი</w:t>
      </w:r>
    </w:p>
    <w:p w:rsidR="003A4C52" w:rsidRPr="00E77207" w:rsidRDefault="003A4C52" w:rsidP="003A4C52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სამედიცინო პუნქტი</w:t>
      </w:r>
    </w:p>
    <w:p w:rsidR="003A4C52" w:rsidRPr="00E77207" w:rsidRDefault="003A4C52" w:rsidP="003A4C52">
      <w:pPr>
        <w:rPr>
          <w:rFonts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სმედიცინო კაბინეტი გულისხმობს შესაბამისი ავეჯითი, ტექნიკით, მედკამენტებით აღჭურვილ ოთახს, სადაც ხორციელდება როგორც გადაუდებელი ისე გეგმიური მომსახურების გაწევა. </w:t>
      </w:r>
    </w:p>
    <w:p w:rsidR="003A4C52" w:rsidRPr="00E77207" w:rsidRDefault="003A4C52" w:rsidP="003A4C52">
      <w:pPr>
        <w:rPr>
          <w:rFonts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სამედიცინო პუნქტი გულისხმობს სკოლის ადმინისტრაციულ ნაწილში (არა საკლასო ოთახში) მოწყობილ სივრცეს, სადაც განთავსებულია გადაუდებელი </w:t>
      </w:r>
      <w:r w:rsidR="0002030A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და გეგმიური </w:t>
      </w:r>
      <w:r w:rsidRPr="00E77207">
        <w:rPr>
          <w:rFonts w:cstheme="minorHAnsi"/>
          <w:color w:val="000000" w:themeColor="text1"/>
          <w:sz w:val="26"/>
          <w:szCs w:val="26"/>
          <w:lang w:val="ka-GE"/>
        </w:rPr>
        <w:t>მომსახურების</w:t>
      </w:r>
      <w:r w:rsidR="0002030A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ნაწილისთვის</w:t>
      </w:r>
      <w:r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საჭირო ინვენტარი და სახარჯი მასალა.  </w:t>
      </w:r>
    </w:p>
    <w:p w:rsidR="003A4C52" w:rsidRPr="00E77207" w:rsidRDefault="0002030A" w:rsidP="003A4C52">
      <w:pPr>
        <w:rPr>
          <w:rFonts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cstheme="minorHAnsi"/>
          <w:color w:val="000000" w:themeColor="text1"/>
          <w:sz w:val="26"/>
          <w:szCs w:val="26"/>
          <w:lang w:val="ka-GE"/>
        </w:rPr>
        <w:t>სამედიცინო კაბინეტის მოწყობა მიზანშეწონილია  სავალდებულო იყოს სკოლებისთვის, სადაც სწავლობს</w:t>
      </w:r>
      <w:r w:rsidR="008473FD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1</w:t>
      </w:r>
      <w:r w:rsidRPr="00E77207">
        <w:rPr>
          <w:rFonts w:cstheme="minorHAnsi"/>
          <w:color w:val="000000" w:themeColor="text1"/>
          <w:sz w:val="26"/>
          <w:szCs w:val="26"/>
          <w:lang w:val="ka-GE"/>
        </w:rPr>
        <w:t>00 და მეტი მოსწავლე. ხოლო სკოლებში</w:t>
      </w:r>
      <w:r w:rsidR="008473FD" w:rsidRPr="00E77207">
        <w:rPr>
          <w:rFonts w:cstheme="minorHAnsi"/>
          <w:color w:val="000000" w:themeColor="text1"/>
          <w:sz w:val="26"/>
          <w:szCs w:val="26"/>
          <w:lang w:val="ka-GE"/>
        </w:rPr>
        <w:t>, 1</w:t>
      </w:r>
      <w:r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00-ზე ნაკლები მოსწავლით, </w:t>
      </w:r>
      <w:r w:rsidR="00B04D2A">
        <w:rPr>
          <w:rFonts w:cstheme="minorHAnsi"/>
          <w:color w:val="000000" w:themeColor="text1"/>
          <w:sz w:val="26"/>
          <w:szCs w:val="26"/>
          <w:lang w:val="ka-GE"/>
        </w:rPr>
        <w:t xml:space="preserve">საკმარისად </w:t>
      </w:r>
      <w:r w:rsidR="00B04D2A">
        <w:rPr>
          <w:rFonts w:ascii="Sylfaen" w:hAnsi="Sylfaen" w:cstheme="minorHAnsi"/>
          <w:color w:val="000000" w:themeColor="text1"/>
          <w:sz w:val="26"/>
          <w:szCs w:val="26"/>
          <w:lang w:val="ka-GE"/>
        </w:rPr>
        <w:t>ჩაითვალოს</w:t>
      </w:r>
      <w:r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სამედიცინო პუნქტის მოწყობა. </w:t>
      </w:r>
    </w:p>
    <w:p w:rsidR="003A4C52" w:rsidRPr="00E77207" w:rsidRDefault="003A4C52" w:rsidP="003A4C52">
      <w:pPr>
        <w:rPr>
          <w:rFonts w:cstheme="minorHAnsi"/>
          <w:color w:val="000000" w:themeColor="text1"/>
          <w:sz w:val="26"/>
          <w:szCs w:val="26"/>
          <w:lang w:val="ka-GE"/>
        </w:rPr>
      </w:pPr>
    </w:p>
    <w:p w:rsidR="00834940" w:rsidRPr="00E77207" w:rsidRDefault="00834940" w:rsidP="003A4C52">
      <w:pPr>
        <w:rPr>
          <w:rFonts w:cstheme="minorHAnsi"/>
          <w:color w:val="000000" w:themeColor="text1"/>
          <w:sz w:val="26"/>
          <w:szCs w:val="26"/>
          <w:lang w:val="ka-GE"/>
        </w:rPr>
      </w:pPr>
    </w:p>
    <w:p w:rsidR="00B04D2A" w:rsidRDefault="00B04D2A" w:rsidP="003A4C52">
      <w:pPr>
        <w:rPr>
          <w:rFonts w:ascii="Sylfaen" w:hAnsi="Sylfaen" w:cstheme="minorHAnsi"/>
          <w:color w:val="2F5496" w:themeColor="accent5" w:themeShade="BF"/>
          <w:sz w:val="28"/>
          <w:szCs w:val="26"/>
          <w:lang w:val="ka-GE"/>
        </w:rPr>
      </w:pPr>
    </w:p>
    <w:p w:rsidR="00B04D2A" w:rsidRDefault="00B04D2A" w:rsidP="003A4C52">
      <w:pPr>
        <w:rPr>
          <w:rFonts w:ascii="Sylfaen" w:hAnsi="Sylfaen" w:cstheme="minorHAnsi"/>
          <w:color w:val="2F5496" w:themeColor="accent5" w:themeShade="BF"/>
          <w:sz w:val="28"/>
          <w:szCs w:val="26"/>
          <w:lang w:val="ka-GE"/>
        </w:rPr>
      </w:pPr>
    </w:p>
    <w:p w:rsidR="00B04D2A" w:rsidRDefault="00B04D2A" w:rsidP="003A4C52">
      <w:pPr>
        <w:rPr>
          <w:rFonts w:ascii="Sylfaen" w:hAnsi="Sylfaen" w:cstheme="minorHAnsi"/>
          <w:color w:val="2F5496" w:themeColor="accent5" w:themeShade="BF"/>
          <w:sz w:val="28"/>
          <w:szCs w:val="26"/>
          <w:lang w:val="ka-GE"/>
        </w:rPr>
      </w:pPr>
    </w:p>
    <w:p w:rsidR="0002030A" w:rsidRPr="00E77207" w:rsidRDefault="0002030A" w:rsidP="003A4C52">
      <w:pPr>
        <w:rPr>
          <w:rFonts w:cstheme="minorHAnsi"/>
          <w:color w:val="2F5496" w:themeColor="accent5" w:themeShade="BF"/>
          <w:sz w:val="28"/>
          <w:szCs w:val="26"/>
          <w:lang w:val="ka-GE"/>
        </w:rPr>
      </w:pPr>
      <w:r w:rsidRPr="00E77207">
        <w:rPr>
          <w:rFonts w:cstheme="minorHAnsi"/>
          <w:noProof/>
          <w:color w:val="2F5496" w:themeColor="accent5" w:themeShade="BF"/>
          <w:sz w:val="32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A0DB97" wp14:editId="3A151E73">
                <wp:simplePos x="0" y="0"/>
                <wp:positionH relativeFrom="margin">
                  <wp:posOffset>-4932681</wp:posOffset>
                </wp:positionH>
                <wp:positionV relativeFrom="paragraph">
                  <wp:posOffset>368300</wp:posOffset>
                </wp:positionV>
                <wp:extent cx="8972562" cy="485775"/>
                <wp:effectExtent l="0" t="133350" r="0" b="0"/>
                <wp:wrapNone/>
                <wp:docPr id="10" name="Ar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2758">
                          <a:off x="0" y="0"/>
                          <a:ext cx="8972562" cy="485775"/>
                        </a:xfrm>
                        <a:prstGeom prst="arc">
                          <a:avLst>
                            <a:gd name="adj1" fmla="val 16200000"/>
                            <a:gd name="adj2" fmla="val 6455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2A699" id="Arc 10" o:spid="_x0000_s1026" style="position:absolute;margin-left:-388.4pt;margin-top:29pt;width:706.5pt;height:38.25pt;rotation:-182673fd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972562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" path="m4486281,nsl4733397,369c7710345,9260,9701888,169983,8724814,322486l4486281,242888,4486281,xem4486281,nfl4733397,369c7710345,9260,9701888,169983,8724814,322486e" filled="f" strokecolor="#5b9bd5 [3204]" strokeweight=".5pt">
                <v:stroke joinstyle="miter"/>
                <v:path arrowok="t" o:connecttype="custom" o:connectlocs="4486281,0;4733397,369;8724814,322486" o:connectangles="0,0,0"/>
                <w10:wrap anchorx="margin"/>
              </v:shape>
            </w:pict>
          </mc:Fallback>
        </mc:AlternateContent>
      </w:r>
      <w:r w:rsidRPr="00E77207">
        <w:rPr>
          <w:rFonts w:cstheme="minorHAnsi"/>
          <w:color w:val="2F5496" w:themeColor="accent5" w:themeShade="BF"/>
          <w:sz w:val="28"/>
          <w:szCs w:val="26"/>
          <w:lang w:val="ka-GE"/>
        </w:rPr>
        <w:t>სამედიცინო კაბინეტის მოწყობის ინსტრუქცია</w:t>
      </w:r>
    </w:p>
    <w:p w:rsidR="00B04D2A" w:rsidRDefault="00B04D2A" w:rsidP="003A4C52">
      <w:pPr>
        <w:rPr>
          <w:rFonts w:cstheme="minorHAnsi"/>
          <w:color w:val="000000" w:themeColor="text1"/>
          <w:sz w:val="26"/>
          <w:szCs w:val="26"/>
          <w:lang w:val="ka-GE"/>
        </w:rPr>
      </w:pPr>
    </w:p>
    <w:p w:rsidR="00F346F8" w:rsidRPr="00B04D2A" w:rsidRDefault="005340DD" w:rsidP="003A4C52">
      <w:pPr>
        <w:rPr>
          <w:rFonts w:cstheme="minorHAnsi"/>
          <w:color w:val="000000" w:themeColor="text1"/>
          <w:sz w:val="26"/>
          <w:szCs w:val="26"/>
        </w:rPr>
      </w:pPr>
      <w:r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სკოლის </w:t>
      </w:r>
      <w:r w:rsidR="00B04D2A">
        <w:rPr>
          <w:rFonts w:ascii="Sylfaen" w:hAnsi="Sylfaen" w:cstheme="minorHAnsi"/>
          <w:color w:val="000000" w:themeColor="text1"/>
          <w:sz w:val="26"/>
          <w:szCs w:val="26"/>
          <w:lang w:val="ka-GE"/>
        </w:rPr>
        <w:t xml:space="preserve">ექიმის </w:t>
      </w:r>
      <w:r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კაბინეტი რეკომენდებულია მოწყობილი იყოს შენობის დაბალ სართულზე-0 ან 1 სართულზე, ფიზიკურად მარტივად მისადგომ ტერიტორიაზე, გადაუდებელი შემთხვევის დროს კაბინეტში პაციენტის მარტივად შეყვანა-გამოყვანის შესაძლებლობის გათვალიწსინებით. კაბინეტის ფართობი უნდა შეადგენდეს არანაკლებ 15კვ.მ-ს. </w:t>
      </w:r>
      <w:r w:rsidR="00F346F8" w:rsidRPr="00E77207">
        <w:rPr>
          <w:rFonts w:cstheme="minorHAnsi"/>
          <w:color w:val="000000" w:themeColor="text1"/>
          <w:sz w:val="26"/>
          <w:szCs w:val="26"/>
          <w:lang w:val="ka-GE"/>
        </w:rPr>
        <w:t>კაბინეტში უნდა არსებობდეს როგორც ხელოვნური, ისე ბუნებრივი განათების წყარო. კედლები და იატაკი უნდა ექვემდებარებოდეს სველი წესით დალაგების შესაძლებლობას. კაბინეტში სავალდებულოა</w:t>
      </w:r>
      <w:r w:rsidR="00846D7D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არსებობდეს </w:t>
      </w:r>
      <w:r w:rsidR="00F346F8" w:rsidRPr="00E77207">
        <w:rPr>
          <w:rFonts w:cstheme="minorHAnsi"/>
          <w:color w:val="000000" w:themeColor="text1"/>
          <w:sz w:val="26"/>
          <w:szCs w:val="26"/>
          <w:lang w:val="ka-GE"/>
        </w:rPr>
        <w:t>ხელსაბანი</w:t>
      </w:r>
      <w:r w:rsidR="00846D7D" w:rsidRPr="00E77207">
        <w:rPr>
          <w:rFonts w:cstheme="minorHAnsi"/>
          <w:color w:val="000000" w:themeColor="text1"/>
          <w:sz w:val="26"/>
          <w:szCs w:val="26"/>
          <w:lang w:val="ka-GE"/>
        </w:rPr>
        <w:t>, დასაბანი საშუალება, ხელის სადეზინფექციო ხსნარი და ხელის საშრობი ქაღალდი.</w:t>
      </w:r>
      <w:r w:rsidR="00F346F8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</w:t>
      </w:r>
      <w:r w:rsidR="00846D7D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ასევე, მნიშვნელოვანია კაბინეტში არსებობდეს </w:t>
      </w:r>
      <w:r w:rsidR="00F346F8" w:rsidRPr="00E77207">
        <w:rPr>
          <w:rFonts w:cstheme="minorHAnsi"/>
          <w:color w:val="000000" w:themeColor="text1"/>
          <w:sz w:val="26"/>
          <w:szCs w:val="26"/>
          <w:lang w:val="ka-GE"/>
        </w:rPr>
        <w:t>ხელოვნური ბარიერით</w:t>
      </w:r>
      <w:r w:rsidR="00846D7D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(გამყოფი პანელი, ტიხრული შირმა)</w:t>
      </w:r>
      <w:r w:rsidR="00F346F8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გამოყოფილი მცირე </w:t>
      </w:r>
      <w:r w:rsidR="00846D7D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გასასინჯი სივრცე, </w:t>
      </w:r>
      <w:r w:rsidR="00B04D2A">
        <w:rPr>
          <w:rFonts w:ascii="Sylfaen" w:hAnsi="Sylfaen" w:cstheme="minorHAnsi"/>
          <w:color w:val="000000" w:themeColor="text1"/>
          <w:sz w:val="26"/>
          <w:szCs w:val="26"/>
          <w:lang w:val="ka-GE"/>
        </w:rPr>
        <w:t xml:space="preserve">მოსწავლეთა </w:t>
      </w:r>
      <w:r w:rsidR="00846D7D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პრივატულობის დაცვის მიზნით. </w:t>
      </w:r>
    </w:p>
    <w:p w:rsidR="0002030A" w:rsidRPr="00E77207" w:rsidRDefault="0002030A" w:rsidP="003A4C52">
      <w:pPr>
        <w:rPr>
          <w:rFonts w:cstheme="minorHAnsi"/>
          <w:b/>
          <w:color w:val="000000" w:themeColor="text1"/>
          <w:sz w:val="26"/>
          <w:szCs w:val="26"/>
          <w:lang w:val="ka-GE"/>
        </w:rPr>
      </w:pPr>
      <w:r w:rsidRPr="00E77207">
        <w:rPr>
          <w:rFonts w:cstheme="minorHAnsi"/>
          <w:b/>
          <w:color w:val="000000" w:themeColor="text1"/>
          <w:sz w:val="26"/>
          <w:szCs w:val="26"/>
          <w:lang w:val="ka-GE"/>
        </w:rPr>
        <w:t>სკოლის სამედიცინო კაბინეტის აღჭურვილობა:</w:t>
      </w:r>
    </w:p>
    <w:p w:rsidR="005340DD" w:rsidRPr="00E77207" w:rsidRDefault="0002030A" w:rsidP="008473FD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b/>
          <w:color w:val="000000" w:themeColor="text1"/>
          <w:sz w:val="28"/>
          <w:szCs w:val="26"/>
          <w:lang w:val="ka-GE"/>
        </w:rPr>
      </w:pPr>
      <w:r w:rsidRPr="00E77207">
        <w:rPr>
          <w:rFonts w:asciiTheme="minorHAnsi" w:hAnsiTheme="minorHAnsi" w:cstheme="minorHAnsi"/>
          <w:b/>
          <w:color w:val="000000" w:themeColor="text1"/>
          <w:sz w:val="28"/>
          <w:szCs w:val="26"/>
          <w:lang w:val="ka-GE"/>
        </w:rPr>
        <w:t>ავეჯი</w:t>
      </w:r>
    </w:p>
    <w:p w:rsidR="0002030A" w:rsidRPr="00E77207" w:rsidRDefault="0002030A" w:rsidP="0002030A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სამუშაო მაგიდა</w:t>
      </w:r>
      <w:r w:rsidR="008473FD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;</w:t>
      </w:r>
    </w:p>
    <w:p w:rsidR="0002030A" w:rsidRPr="00E77207" w:rsidRDefault="0002030A" w:rsidP="0002030A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კომპიუტერი </w:t>
      </w:r>
      <w:r w:rsidR="008473FD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;</w:t>
      </w:r>
    </w:p>
    <w:p w:rsidR="0002030A" w:rsidRPr="00E77207" w:rsidRDefault="0002030A" w:rsidP="0002030A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პრინტერი</w:t>
      </w:r>
      <w:r w:rsidR="008473FD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;</w:t>
      </w:r>
    </w:p>
    <w:p w:rsidR="0002030A" w:rsidRPr="00E77207" w:rsidRDefault="0002030A" w:rsidP="0002030A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სკამები</w:t>
      </w:r>
      <w:r w:rsidR="008473FD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;</w:t>
      </w:r>
    </w:p>
    <w:p w:rsidR="0002030A" w:rsidRPr="00E77207" w:rsidRDefault="0002030A" w:rsidP="0002030A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სამედიცინო მაგიდა (პაციენტის გასასინჯი)</w:t>
      </w:r>
      <w:r w:rsidR="008473FD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;</w:t>
      </w:r>
    </w:p>
    <w:p w:rsidR="0002030A" w:rsidRPr="00E77207" w:rsidRDefault="005340DD" w:rsidP="0002030A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კარადა ან ტუმბო სამედიცინო დოკუმენტების შ</w:t>
      </w:r>
      <w:r w:rsidR="008F282D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ესანახად</w:t>
      </w:r>
      <w:r w:rsidR="008473FD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;</w:t>
      </w:r>
    </w:p>
    <w:p w:rsidR="005340DD" w:rsidRPr="00E77207" w:rsidRDefault="005340DD" w:rsidP="0002030A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სამედიცინო მასალების და მედიკამენტების შესანახი კარადა</w:t>
      </w:r>
      <w:r w:rsidR="008473FD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;</w:t>
      </w:r>
    </w:p>
    <w:p w:rsidR="005340DD" w:rsidRPr="00E77207" w:rsidRDefault="005340DD" w:rsidP="0002030A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მცირე ზომის მაცივარი</w:t>
      </w:r>
      <w:r w:rsidR="008473FD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;</w:t>
      </w:r>
    </w:p>
    <w:p w:rsidR="008F282D" w:rsidRPr="00E77207" w:rsidRDefault="008F282D" w:rsidP="008F282D">
      <w:pPr>
        <w:pStyle w:val="ListParagraph"/>
        <w:ind w:left="502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</w:p>
    <w:p w:rsidR="008F282D" w:rsidRPr="00E77207" w:rsidRDefault="008F282D" w:rsidP="008F282D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b/>
          <w:color w:val="000000" w:themeColor="text1"/>
          <w:sz w:val="26"/>
          <w:szCs w:val="26"/>
        </w:rPr>
      </w:pPr>
      <w:r w:rsidRPr="00E77207">
        <w:rPr>
          <w:rFonts w:asciiTheme="minorHAnsi" w:hAnsiTheme="minorHAnsi" w:cstheme="minorHAnsi"/>
          <w:b/>
          <w:color w:val="000000" w:themeColor="text1"/>
          <w:sz w:val="26"/>
          <w:szCs w:val="26"/>
          <w:lang w:val="ka-GE"/>
        </w:rPr>
        <w:t>სამედიცინო აღჭურვილობა</w:t>
      </w:r>
    </w:p>
    <w:p w:rsidR="008F282D" w:rsidRPr="00E77207" w:rsidRDefault="008F282D" w:rsidP="008F282D">
      <w:pPr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  <w:lang w:val="ka-GE"/>
        </w:rPr>
      </w:pPr>
      <w:r w:rsidRPr="00E77207">
        <w:rPr>
          <w:rFonts w:cstheme="minorHAnsi"/>
          <w:bCs/>
          <w:iCs/>
          <w:sz w:val="26"/>
          <w:szCs w:val="26"/>
          <w:lang w:val="ka-GE"/>
        </w:rPr>
        <w:t>სამედიცინო სასწორი</w:t>
      </w:r>
      <w:r w:rsidR="00F441E2" w:rsidRPr="00E77207">
        <w:rPr>
          <w:rFonts w:cstheme="minorHAnsi"/>
          <w:bCs/>
          <w:iCs/>
          <w:sz w:val="26"/>
          <w:szCs w:val="26"/>
          <w:lang w:val="ka-GE"/>
        </w:rPr>
        <w:t>;</w:t>
      </w:r>
    </w:p>
    <w:p w:rsidR="008F282D" w:rsidRPr="00E77207" w:rsidRDefault="008F282D" w:rsidP="008F282D">
      <w:pPr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  <w:lang w:val="ka-GE"/>
        </w:rPr>
      </w:pPr>
      <w:r w:rsidRPr="00E77207">
        <w:rPr>
          <w:rFonts w:cstheme="minorHAnsi"/>
          <w:bCs/>
          <w:iCs/>
          <w:sz w:val="26"/>
          <w:szCs w:val="26"/>
          <w:lang w:val="ka-GE"/>
        </w:rPr>
        <w:t>სიმაღლის საზომი</w:t>
      </w:r>
      <w:r w:rsidR="00F441E2" w:rsidRPr="00E77207">
        <w:rPr>
          <w:rFonts w:cstheme="minorHAnsi"/>
          <w:bCs/>
          <w:iCs/>
          <w:sz w:val="26"/>
          <w:szCs w:val="26"/>
        </w:rPr>
        <w:t>;</w:t>
      </w:r>
    </w:p>
    <w:p w:rsidR="00F346F8" w:rsidRPr="00E77207" w:rsidRDefault="00F346F8" w:rsidP="00F346F8">
      <w:pPr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  <w:lang w:val="ka-GE"/>
        </w:rPr>
      </w:pPr>
      <w:r w:rsidRPr="00E77207">
        <w:rPr>
          <w:rFonts w:cstheme="minorHAnsi"/>
          <w:bCs/>
          <w:iCs/>
          <w:sz w:val="26"/>
          <w:szCs w:val="26"/>
          <w:lang w:val="ka-GE"/>
        </w:rPr>
        <w:t>თერმომეტრი</w:t>
      </w:r>
      <w:r w:rsidR="00F441E2" w:rsidRPr="00E77207">
        <w:rPr>
          <w:rFonts w:cstheme="minorHAnsi"/>
          <w:bCs/>
          <w:iCs/>
          <w:sz w:val="26"/>
          <w:szCs w:val="26"/>
        </w:rPr>
        <w:t>;</w:t>
      </w:r>
    </w:p>
    <w:p w:rsidR="00F346F8" w:rsidRPr="00E77207" w:rsidRDefault="00F346F8" w:rsidP="00F346F8">
      <w:pPr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  <w:lang w:val="ka-GE"/>
        </w:rPr>
      </w:pPr>
      <w:r w:rsidRPr="00E77207">
        <w:rPr>
          <w:rFonts w:cstheme="minorHAnsi"/>
          <w:bCs/>
          <w:iCs/>
          <w:sz w:val="26"/>
          <w:szCs w:val="26"/>
          <w:lang w:val="ka-GE"/>
        </w:rPr>
        <w:t>ტონომეტრი (წნევის საზომი აპარატი</w:t>
      </w:r>
      <w:r w:rsidRPr="00E77207">
        <w:rPr>
          <w:rFonts w:cstheme="minorHAnsi"/>
          <w:sz w:val="26"/>
          <w:szCs w:val="26"/>
          <w:lang w:val="ka-GE"/>
        </w:rPr>
        <w:t>)</w:t>
      </w:r>
      <w:r w:rsidR="00F441E2" w:rsidRPr="00E77207">
        <w:rPr>
          <w:rFonts w:cstheme="minorHAnsi"/>
          <w:sz w:val="26"/>
          <w:szCs w:val="26"/>
        </w:rPr>
        <w:t>;</w:t>
      </w:r>
    </w:p>
    <w:p w:rsidR="00F346F8" w:rsidRPr="00E77207" w:rsidRDefault="00F346F8" w:rsidP="00F346F8">
      <w:pPr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  <w:lang w:val="ka-GE"/>
        </w:rPr>
      </w:pPr>
      <w:r w:rsidRPr="00E77207">
        <w:rPr>
          <w:rFonts w:cstheme="minorHAnsi"/>
          <w:bCs/>
          <w:iCs/>
          <w:sz w:val="26"/>
          <w:szCs w:val="26"/>
          <w:lang w:val="ka-GE"/>
        </w:rPr>
        <w:t>ფონენდოსკოპი</w:t>
      </w:r>
      <w:r w:rsidR="00F441E2" w:rsidRPr="00E77207">
        <w:rPr>
          <w:rFonts w:cstheme="minorHAnsi"/>
          <w:bCs/>
          <w:iCs/>
          <w:sz w:val="26"/>
          <w:szCs w:val="26"/>
        </w:rPr>
        <w:t>;</w:t>
      </w:r>
    </w:p>
    <w:p w:rsidR="00846D7D" w:rsidRPr="00E77207" w:rsidRDefault="00846D7D" w:rsidP="00F346F8">
      <w:pPr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  <w:lang w:val="ka-GE"/>
        </w:rPr>
      </w:pPr>
      <w:r w:rsidRPr="00E77207">
        <w:rPr>
          <w:rFonts w:cstheme="minorHAnsi"/>
          <w:bCs/>
          <w:iCs/>
          <w:sz w:val="26"/>
          <w:szCs w:val="26"/>
          <w:lang w:val="ka-GE"/>
        </w:rPr>
        <w:t>პულსოქსიმეტრი (</w:t>
      </w:r>
      <w:r w:rsidR="004472CD" w:rsidRPr="00E77207">
        <w:rPr>
          <w:rFonts w:cstheme="minorHAnsi"/>
          <w:bCs/>
          <w:iCs/>
          <w:sz w:val="26"/>
          <w:szCs w:val="26"/>
          <w:lang w:val="ka-GE"/>
        </w:rPr>
        <w:t xml:space="preserve">პულსისა და სუნთქვის სიხშირის, სისხლში ჟანგბადის შემცველობის </w:t>
      </w:r>
      <w:r w:rsidRPr="00E77207">
        <w:rPr>
          <w:rFonts w:cstheme="minorHAnsi"/>
          <w:bCs/>
          <w:iCs/>
          <w:sz w:val="26"/>
          <w:szCs w:val="26"/>
          <w:lang w:val="ka-GE"/>
        </w:rPr>
        <w:t>მთვლელი)</w:t>
      </w:r>
      <w:r w:rsidR="00F441E2" w:rsidRPr="00E77207">
        <w:rPr>
          <w:rFonts w:cstheme="minorHAnsi"/>
          <w:bCs/>
          <w:iCs/>
          <w:sz w:val="26"/>
          <w:szCs w:val="26"/>
        </w:rPr>
        <w:t>;</w:t>
      </w:r>
    </w:p>
    <w:p w:rsidR="00202C6F" w:rsidRPr="00E77207" w:rsidRDefault="00202C6F" w:rsidP="00F346F8">
      <w:pPr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  <w:lang w:val="ka-GE"/>
        </w:rPr>
      </w:pPr>
      <w:r w:rsidRPr="00E77207">
        <w:rPr>
          <w:rFonts w:cstheme="minorHAnsi"/>
          <w:bCs/>
          <w:iCs/>
          <w:sz w:val="26"/>
          <w:szCs w:val="26"/>
          <w:lang w:val="ka-GE"/>
        </w:rPr>
        <w:t>ინჰალატორი;</w:t>
      </w:r>
    </w:p>
    <w:p w:rsidR="008F282D" w:rsidRPr="00E77207" w:rsidRDefault="008F282D" w:rsidP="008F282D">
      <w:pPr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  <w:lang w:val="ka-GE"/>
        </w:rPr>
      </w:pPr>
      <w:r w:rsidRPr="00E77207">
        <w:rPr>
          <w:rFonts w:cstheme="minorHAnsi"/>
          <w:sz w:val="26"/>
          <w:szCs w:val="26"/>
          <w:lang w:val="ka-GE"/>
        </w:rPr>
        <w:t>სპეციალური ცხრილი მხედველობის შესამოწმებლად</w:t>
      </w:r>
      <w:r w:rsidR="00F441E2" w:rsidRPr="00E77207">
        <w:rPr>
          <w:rFonts w:cstheme="minorHAnsi"/>
          <w:sz w:val="26"/>
          <w:szCs w:val="26"/>
        </w:rPr>
        <w:t>;</w:t>
      </w:r>
    </w:p>
    <w:p w:rsidR="008F282D" w:rsidRPr="00E77207" w:rsidRDefault="008F282D" w:rsidP="008F282D">
      <w:pPr>
        <w:numPr>
          <w:ilvl w:val="0"/>
          <w:numId w:val="28"/>
        </w:numPr>
        <w:spacing w:after="0" w:line="240" w:lineRule="auto"/>
        <w:rPr>
          <w:rFonts w:cstheme="minorHAnsi"/>
          <w:bCs/>
          <w:iCs/>
          <w:sz w:val="26"/>
          <w:szCs w:val="26"/>
          <w:lang w:val="ka-GE"/>
        </w:rPr>
      </w:pPr>
      <w:r w:rsidRPr="00E77207">
        <w:rPr>
          <w:rFonts w:cstheme="minorHAnsi"/>
          <w:sz w:val="26"/>
          <w:szCs w:val="26"/>
          <w:lang w:val="ka-GE"/>
        </w:rPr>
        <w:lastRenderedPageBreak/>
        <w:t>გამადიდებელი ლუპა</w:t>
      </w:r>
      <w:r w:rsidR="00F441E2" w:rsidRPr="00E77207">
        <w:rPr>
          <w:rFonts w:cstheme="minorHAnsi"/>
          <w:sz w:val="26"/>
          <w:szCs w:val="26"/>
        </w:rPr>
        <w:t>;</w:t>
      </w:r>
    </w:p>
    <w:p w:rsidR="004472CD" w:rsidRPr="00E77207" w:rsidRDefault="004472CD" w:rsidP="008F282D">
      <w:pPr>
        <w:numPr>
          <w:ilvl w:val="0"/>
          <w:numId w:val="28"/>
        </w:numPr>
        <w:spacing w:after="0" w:line="240" w:lineRule="auto"/>
        <w:rPr>
          <w:rFonts w:cstheme="minorHAnsi"/>
          <w:bCs/>
          <w:iCs/>
          <w:sz w:val="26"/>
          <w:szCs w:val="26"/>
          <w:lang w:val="ka-GE"/>
        </w:rPr>
      </w:pPr>
      <w:r w:rsidRPr="00E77207">
        <w:rPr>
          <w:rFonts w:cstheme="minorHAnsi"/>
          <w:sz w:val="26"/>
          <w:szCs w:val="26"/>
          <w:lang w:val="ka-GE"/>
        </w:rPr>
        <w:t>ხელის სანათი</w:t>
      </w:r>
      <w:r w:rsidR="00F441E2" w:rsidRPr="00E77207">
        <w:rPr>
          <w:rFonts w:cstheme="minorHAnsi"/>
          <w:sz w:val="26"/>
          <w:szCs w:val="26"/>
        </w:rPr>
        <w:t>;</w:t>
      </w:r>
    </w:p>
    <w:p w:rsidR="008F282D" w:rsidRPr="00E77207" w:rsidRDefault="008F282D" w:rsidP="008F282D">
      <w:pPr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  <w:lang w:val="ka-GE"/>
        </w:rPr>
      </w:pPr>
      <w:r w:rsidRPr="00E77207">
        <w:rPr>
          <w:rFonts w:cstheme="minorHAnsi"/>
          <w:bCs/>
          <w:iCs/>
          <w:sz w:val="26"/>
          <w:szCs w:val="26"/>
          <w:lang w:val="ka-GE"/>
        </w:rPr>
        <w:t>რეზინის ლახტი</w:t>
      </w:r>
      <w:r w:rsidR="00F441E2" w:rsidRPr="00E77207">
        <w:rPr>
          <w:rFonts w:cstheme="minorHAnsi"/>
          <w:bCs/>
          <w:iCs/>
          <w:sz w:val="26"/>
          <w:szCs w:val="26"/>
        </w:rPr>
        <w:t>;</w:t>
      </w:r>
    </w:p>
    <w:p w:rsidR="008F282D" w:rsidRPr="00E77207" w:rsidRDefault="008F282D" w:rsidP="008F282D">
      <w:pPr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  <w:lang w:val="ka-GE"/>
        </w:rPr>
      </w:pPr>
      <w:r w:rsidRPr="00E77207">
        <w:rPr>
          <w:rFonts w:cstheme="minorHAnsi"/>
          <w:bCs/>
          <w:iCs/>
          <w:sz w:val="26"/>
          <w:szCs w:val="26"/>
          <w:lang w:val="ka-GE"/>
        </w:rPr>
        <w:t>რეზინის სათბური</w:t>
      </w:r>
      <w:r w:rsidR="00F441E2" w:rsidRPr="00E77207">
        <w:rPr>
          <w:rFonts w:cstheme="minorHAnsi"/>
          <w:bCs/>
          <w:iCs/>
          <w:sz w:val="26"/>
          <w:szCs w:val="26"/>
        </w:rPr>
        <w:t>;</w:t>
      </w:r>
      <w:r w:rsidRPr="00E77207">
        <w:rPr>
          <w:rFonts w:cstheme="minorHAnsi"/>
          <w:bCs/>
          <w:iCs/>
          <w:sz w:val="26"/>
          <w:szCs w:val="26"/>
          <w:lang w:val="ka-GE"/>
        </w:rPr>
        <w:t xml:space="preserve"> </w:t>
      </w:r>
    </w:p>
    <w:p w:rsidR="008F282D" w:rsidRPr="00E77207" w:rsidRDefault="008F282D" w:rsidP="008F282D">
      <w:pPr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  <w:lang w:val="ka-GE"/>
        </w:rPr>
      </w:pPr>
      <w:r w:rsidRPr="00E77207">
        <w:rPr>
          <w:rFonts w:cstheme="minorHAnsi"/>
          <w:bCs/>
          <w:iCs/>
          <w:sz w:val="26"/>
          <w:szCs w:val="26"/>
          <w:lang w:val="ka-GE"/>
        </w:rPr>
        <w:t>ბუშტი ყინულისათვის</w:t>
      </w:r>
      <w:r w:rsidR="00F441E2" w:rsidRPr="00E77207">
        <w:rPr>
          <w:rFonts w:cstheme="minorHAnsi"/>
          <w:bCs/>
          <w:iCs/>
          <w:sz w:val="26"/>
          <w:szCs w:val="26"/>
        </w:rPr>
        <w:t>;</w:t>
      </w:r>
    </w:p>
    <w:p w:rsidR="004472CD" w:rsidRPr="00E77207" w:rsidRDefault="004472CD" w:rsidP="008F282D">
      <w:pPr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  <w:lang w:val="ka-GE"/>
        </w:rPr>
      </w:pPr>
      <w:r w:rsidRPr="00E77207">
        <w:rPr>
          <w:rFonts w:cstheme="minorHAnsi"/>
          <w:bCs/>
          <w:iCs/>
          <w:sz w:val="26"/>
          <w:szCs w:val="26"/>
          <w:lang w:val="ka-GE"/>
        </w:rPr>
        <w:t>კისრის ფიქსატორი</w:t>
      </w:r>
      <w:r w:rsidR="00F441E2" w:rsidRPr="00E77207">
        <w:rPr>
          <w:rFonts w:cstheme="minorHAnsi"/>
          <w:bCs/>
          <w:iCs/>
          <w:sz w:val="26"/>
          <w:szCs w:val="26"/>
        </w:rPr>
        <w:t>;</w:t>
      </w:r>
    </w:p>
    <w:p w:rsidR="008F282D" w:rsidRPr="00E77207" w:rsidRDefault="008F282D" w:rsidP="008F282D">
      <w:pPr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  <w:lang w:val="ka-GE"/>
        </w:rPr>
      </w:pPr>
      <w:r w:rsidRPr="00E77207">
        <w:rPr>
          <w:rFonts w:cstheme="minorHAnsi"/>
          <w:sz w:val="26"/>
          <w:szCs w:val="26"/>
          <w:lang w:val="ka-GE"/>
        </w:rPr>
        <w:t>სამედიცინო მაკრატელი</w:t>
      </w:r>
      <w:r w:rsidR="00F441E2" w:rsidRPr="00E77207">
        <w:rPr>
          <w:rFonts w:cstheme="minorHAnsi"/>
          <w:sz w:val="26"/>
          <w:szCs w:val="26"/>
        </w:rPr>
        <w:t>;</w:t>
      </w:r>
    </w:p>
    <w:p w:rsidR="008F282D" w:rsidRPr="00E77207" w:rsidRDefault="008F282D" w:rsidP="008F282D">
      <w:pPr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  <w:lang w:val="ka-GE"/>
        </w:rPr>
      </w:pPr>
      <w:r w:rsidRPr="00E77207">
        <w:rPr>
          <w:rFonts w:cstheme="minorHAnsi"/>
          <w:sz w:val="26"/>
          <w:szCs w:val="26"/>
          <w:lang w:val="ka-GE"/>
        </w:rPr>
        <w:t>პინცეტი</w:t>
      </w:r>
      <w:r w:rsidR="00F441E2" w:rsidRPr="00E77207">
        <w:rPr>
          <w:rFonts w:cstheme="minorHAnsi"/>
          <w:sz w:val="26"/>
          <w:szCs w:val="26"/>
        </w:rPr>
        <w:t>;</w:t>
      </w:r>
    </w:p>
    <w:p w:rsidR="008F282D" w:rsidRPr="00E77207" w:rsidRDefault="008F282D" w:rsidP="008F282D">
      <w:pPr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</w:rPr>
      </w:pPr>
      <w:r w:rsidRPr="00E77207">
        <w:rPr>
          <w:rFonts w:cstheme="minorHAnsi"/>
          <w:sz w:val="26"/>
          <w:szCs w:val="26"/>
          <w:lang w:val="ka-GE"/>
        </w:rPr>
        <w:t xml:space="preserve">ნიღაბი ,,პირით-პირში”  სუნთქვისთვის </w:t>
      </w:r>
      <w:r w:rsidR="00F441E2" w:rsidRPr="00E77207">
        <w:rPr>
          <w:rFonts w:cstheme="minorHAnsi"/>
          <w:sz w:val="26"/>
          <w:szCs w:val="26"/>
        </w:rPr>
        <w:t>;</w:t>
      </w:r>
    </w:p>
    <w:p w:rsidR="00F346F8" w:rsidRPr="00E77207" w:rsidRDefault="00F346F8" w:rsidP="00F346F8">
      <w:pPr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</w:rPr>
      </w:pPr>
      <w:r w:rsidRPr="00E77207">
        <w:rPr>
          <w:rFonts w:cstheme="minorHAnsi"/>
          <w:sz w:val="26"/>
          <w:szCs w:val="26"/>
          <w:lang w:val="ka-GE"/>
        </w:rPr>
        <w:t>უსაფრთხო ყუთი სამედიცინო ნარჩენებისთვის</w:t>
      </w:r>
      <w:r w:rsidR="00F441E2" w:rsidRPr="00E77207">
        <w:rPr>
          <w:rFonts w:cstheme="minorHAnsi"/>
          <w:sz w:val="26"/>
          <w:szCs w:val="26"/>
        </w:rPr>
        <w:t>;</w:t>
      </w:r>
    </w:p>
    <w:p w:rsidR="008473FD" w:rsidRPr="00E77207" w:rsidRDefault="008473FD" w:rsidP="00F346F8">
      <w:pPr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</w:rPr>
      </w:pPr>
      <w:r w:rsidRPr="00E77207">
        <w:rPr>
          <w:rFonts w:cstheme="minorHAnsi"/>
          <w:sz w:val="26"/>
          <w:szCs w:val="26"/>
          <w:lang w:val="ka-GE"/>
        </w:rPr>
        <w:t>გადაუდებელი დახმარების ჩანთა.</w:t>
      </w:r>
    </w:p>
    <w:p w:rsidR="004472CD" w:rsidRPr="00E77207" w:rsidRDefault="004472CD" w:rsidP="004472CD">
      <w:pPr>
        <w:spacing w:after="0" w:line="240" w:lineRule="auto"/>
        <w:rPr>
          <w:rFonts w:cstheme="minorHAnsi"/>
          <w:sz w:val="26"/>
          <w:szCs w:val="26"/>
        </w:rPr>
      </w:pPr>
    </w:p>
    <w:p w:rsidR="004472CD" w:rsidRPr="00E77207" w:rsidRDefault="00F441E2" w:rsidP="004472CD">
      <w:pPr>
        <w:pStyle w:val="ListParagraph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b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b/>
          <w:sz w:val="26"/>
          <w:szCs w:val="26"/>
          <w:lang w:val="ka-GE"/>
        </w:rPr>
        <w:t>სახარჯი/შე</w:t>
      </w:r>
      <w:r w:rsidR="004472CD" w:rsidRPr="00E77207">
        <w:rPr>
          <w:rFonts w:asciiTheme="minorHAnsi" w:hAnsiTheme="minorHAnsi" w:cstheme="minorHAnsi"/>
          <w:b/>
          <w:sz w:val="26"/>
          <w:szCs w:val="26"/>
          <w:lang w:val="ka-GE"/>
        </w:rPr>
        <w:t>სახვევი მასალები</w:t>
      </w:r>
      <w:r w:rsidR="00C60997" w:rsidRPr="00E77207">
        <w:rPr>
          <w:rFonts w:asciiTheme="minorHAnsi" w:hAnsiTheme="minorHAnsi" w:cstheme="minorHAnsi"/>
          <w:b/>
          <w:sz w:val="26"/>
          <w:szCs w:val="26"/>
          <w:lang w:val="ka-GE"/>
        </w:rPr>
        <w:t xml:space="preserve"> და ჭრილობის დასამუშავებები საშუალებები</w:t>
      </w:r>
    </w:p>
    <w:p w:rsidR="00F346F8" w:rsidRPr="00E77207" w:rsidRDefault="00F346F8" w:rsidP="00F346F8">
      <w:pPr>
        <w:spacing w:after="0" w:line="240" w:lineRule="auto"/>
        <w:rPr>
          <w:rFonts w:cstheme="minorHAnsi"/>
          <w:sz w:val="26"/>
          <w:szCs w:val="26"/>
        </w:rPr>
      </w:pPr>
    </w:p>
    <w:p w:rsidR="008F282D" w:rsidRPr="00E77207" w:rsidRDefault="008F282D" w:rsidP="008F282D">
      <w:pPr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  <w:lang w:val="ka-GE"/>
        </w:rPr>
      </w:pPr>
      <w:r w:rsidRPr="00E77207">
        <w:rPr>
          <w:rFonts w:cstheme="minorHAnsi"/>
          <w:bCs/>
          <w:iCs/>
          <w:sz w:val="26"/>
          <w:szCs w:val="26"/>
          <w:lang w:val="ka-GE"/>
        </w:rPr>
        <w:t xml:space="preserve">ერთჯერადი </w:t>
      </w:r>
      <w:r w:rsidR="00F441E2" w:rsidRPr="00E77207">
        <w:rPr>
          <w:rFonts w:cstheme="minorHAnsi"/>
          <w:bCs/>
          <w:iCs/>
          <w:sz w:val="26"/>
          <w:szCs w:val="26"/>
          <w:lang w:val="ka-GE"/>
        </w:rPr>
        <w:t>საინექციო შპრიცები</w:t>
      </w:r>
      <w:r w:rsidR="00F441E2" w:rsidRPr="00E77207">
        <w:rPr>
          <w:rFonts w:cstheme="minorHAnsi"/>
          <w:bCs/>
          <w:iCs/>
          <w:sz w:val="26"/>
          <w:szCs w:val="26"/>
        </w:rPr>
        <w:t>;</w:t>
      </w:r>
    </w:p>
    <w:p w:rsidR="008F282D" w:rsidRPr="00E77207" w:rsidRDefault="008F282D" w:rsidP="008F282D">
      <w:pPr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  <w:lang w:val="ka-GE"/>
        </w:rPr>
      </w:pPr>
      <w:r w:rsidRPr="00E77207">
        <w:rPr>
          <w:rFonts w:cstheme="minorHAnsi"/>
          <w:bCs/>
          <w:iCs/>
          <w:sz w:val="26"/>
          <w:szCs w:val="26"/>
          <w:lang w:val="ka-GE"/>
        </w:rPr>
        <w:t>ერთჯერადი შპადელები</w:t>
      </w:r>
      <w:r w:rsidR="00F441E2" w:rsidRPr="00E77207">
        <w:rPr>
          <w:rFonts w:cstheme="minorHAnsi"/>
          <w:bCs/>
          <w:iCs/>
          <w:sz w:val="26"/>
          <w:szCs w:val="26"/>
        </w:rPr>
        <w:t>;</w:t>
      </w:r>
    </w:p>
    <w:p w:rsidR="008F282D" w:rsidRPr="00E77207" w:rsidRDefault="008F282D" w:rsidP="008F282D">
      <w:pPr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  <w:lang w:val="ka-GE"/>
        </w:rPr>
      </w:pPr>
      <w:r w:rsidRPr="00E77207">
        <w:rPr>
          <w:rFonts w:cstheme="minorHAnsi"/>
          <w:sz w:val="26"/>
          <w:szCs w:val="26"/>
          <w:lang w:val="ka-GE"/>
        </w:rPr>
        <w:t>რეზინის ერთჯერადი ხელთათმანები</w:t>
      </w:r>
      <w:r w:rsidR="00F441E2" w:rsidRPr="00E77207">
        <w:rPr>
          <w:rFonts w:cstheme="minorHAnsi"/>
          <w:sz w:val="26"/>
          <w:szCs w:val="26"/>
        </w:rPr>
        <w:t>;</w:t>
      </w:r>
    </w:p>
    <w:p w:rsidR="00F441E2" w:rsidRPr="00E77207" w:rsidRDefault="00F441E2" w:rsidP="00F441E2">
      <w:pPr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  <w:lang w:val="ka-GE"/>
        </w:rPr>
      </w:pPr>
      <w:r w:rsidRPr="00E77207">
        <w:rPr>
          <w:rFonts w:cstheme="minorHAnsi"/>
          <w:sz w:val="26"/>
          <w:szCs w:val="26"/>
          <w:lang w:val="ka-GE"/>
        </w:rPr>
        <w:t>სამედიცინო ნიღბები</w:t>
      </w:r>
      <w:r w:rsidRPr="00E77207">
        <w:rPr>
          <w:rFonts w:cstheme="minorHAnsi"/>
          <w:sz w:val="26"/>
          <w:szCs w:val="26"/>
        </w:rPr>
        <w:t>;</w:t>
      </w:r>
    </w:p>
    <w:p w:rsidR="004472CD" w:rsidRPr="00E77207" w:rsidRDefault="004472CD" w:rsidP="008F282D">
      <w:pPr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  <w:lang w:val="ka-GE"/>
        </w:rPr>
      </w:pPr>
      <w:r w:rsidRPr="00E77207">
        <w:rPr>
          <w:rFonts w:cstheme="minorHAnsi"/>
          <w:sz w:val="26"/>
          <w:szCs w:val="26"/>
          <w:lang w:val="ka-GE"/>
        </w:rPr>
        <w:t>სტერილური ბინტი</w:t>
      </w:r>
      <w:r w:rsidR="00F441E2" w:rsidRPr="00E77207">
        <w:rPr>
          <w:rFonts w:cstheme="minorHAnsi"/>
          <w:sz w:val="26"/>
          <w:szCs w:val="26"/>
        </w:rPr>
        <w:t>;</w:t>
      </w:r>
    </w:p>
    <w:p w:rsidR="004472CD" w:rsidRPr="00E77207" w:rsidRDefault="00F441E2" w:rsidP="004472CD">
      <w:pPr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  <w:lang w:val="ka-GE"/>
        </w:rPr>
      </w:pPr>
      <w:r w:rsidRPr="00E77207">
        <w:rPr>
          <w:rFonts w:cstheme="minorHAnsi"/>
          <w:sz w:val="26"/>
          <w:szCs w:val="26"/>
          <w:lang w:val="ka-GE"/>
        </w:rPr>
        <w:t xml:space="preserve">სტერილური </w:t>
      </w:r>
      <w:r w:rsidR="004472CD" w:rsidRPr="00E77207">
        <w:rPr>
          <w:rFonts w:cstheme="minorHAnsi"/>
          <w:sz w:val="26"/>
          <w:szCs w:val="26"/>
          <w:lang w:val="ka-GE"/>
        </w:rPr>
        <w:t xml:space="preserve">ბამბა </w:t>
      </w:r>
      <w:r w:rsidRPr="00E77207">
        <w:rPr>
          <w:rFonts w:cstheme="minorHAnsi"/>
          <w:sz w:val="26"/>
          <w:szCs w:val="26"/>
        </w:rPr>
        <w:t>;</w:t>
      </w:r>
    </w:p>
    <w:p w:rsidR="00F441E2" w:rsidRPr="00E77207" w:rsidRDefault="00F441E2" w:rsidP="00F441E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</w:rPr>
      </w:pPr>
      <w:r w:rsidRPr="00E77207">
        <w:rPr>
          <w:rFonts w:eastAsia="Times New Roman" w:cstheme="minorHAnsi"/>
          <w:sz w:val="26"/>
          <w:szCs w:val="26"/>
          <w:lang w:val="ka-GE"/>
        </w:rPr>
        <w:t>ბაქტერიოციდული პლასტირები</w:t>
      </w:r>
      <w:r w:rsidRPr="00E77207">
        <w:rPr>
          <w:rFonts w:eastAsia="Times New Roman" w:cstheme="minorHAnsi"/>
          <w:sz w:val="26"/>
          <w:szCs w:val="26"/>
        </w:rPr>
        <w:t>;</w:t>
      </w:r>
    </w:p>
    <w:p w:rsidR="00F441E2" w:rsidRPr="00E77207" w:rsidRDefault="00F441E2" w:rsidP="00F441E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</w:rPr>
      </w:pPr>
      <w:r w:rsidRPr="00E77207">
        <w:rPr>
          <w:rFonts w:eastAsia="Times New Roman" w:cstheme="minorHAnsi"/>
          <w:sz w:val="26"/>
          <w:szCs w:val="26"/>
          <w:lang w:val="ka-GE"/>
        </w:rPr>
        <w:t>სხვადასხვა ზომის სტერილური საფენები</w:t>
      </w:r>
      <w:r w:rsidRPr="00E77207">
        <w:rPr>
          <w:rFonts w:eastAsia="Times New Roman" w:cstheme="minorHAnsi"/>
          <w:sz w:val="26"/>
          <w:szCs w:val="26"/>
        </w:rPr>
        <w:t>;</w:t>
      </w:r>
    </w:p>
    <w:p w:rsidR="00C60997" w:rsidRPr="00E77207" w:rsidRDefault="00C60997" w:rsidP="00C6099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</w:rPr>
      </w:pPr>
      <w:r w:rsidRPr="00E77207">
        <w:rPr>
          <w:rFonts w:eastAsia="Times New Roman" w:cstheme="minorHAnsi"/>
          <w:sz w:val="26"/>
          <w:szCs w:val="26"/>
          <w:lang w:val="ka-GE"/>
        </w:rPr>
        <w:t>სამედიცინო სპირტი (96%-იანი);</w:t>
      </w:r>
    </w:p>
    <w:p w:rsidR="00C60997" w:rsidRPr="00E77207" w:rsidRDefault="00C60997" w:rsidP="00C6099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</w:rPr>
      </w:pPr>
      <w:r w:rsidRPr="00E77207">
        <w:rPr>
          <w:rFonts w:eastAsia="Times New Roman" w:cstheme="minorHAnsi"/>
          <w:sz w:val="26"/>
          <w:szCs w:val="26"/>
          <w:lang w:val="ka-GE"/>
        </w:rPr>
        <w:t>წყალბადის ზეჟანგი (3%</w:t>
      </w:r>
      <w:r w:rsidRPr="00E77207">
        <w:rPr>
          <w:rFonts w:eastAsia="Times New Roman" w:cstheme="minorHAnsi"/>
          <w:sz w:val="26"/>
          <w:szCs w:val="26"/>
          <w:lang w:val="ka-GE"/>
        </w:rPr>
        <w:t>-იანი</w:t>
      </w:r>
      <w:r w:rsidRPr="00E77207">
        <w:rPr>
          <w:rFonts w:eastAsia="Times New Roman" w:cstheme="minorHAnsi"/>
          <w:sz w:val="26"/>
          <w:szCs w:val="26"/>
          <w:lang w:val="ka-GE"/>
        </w:rPr>
        <w:t xml:space="preserve"> ხსნარი);</w:t>
      </w:r>
    </w:p>
    <w:p w:rsidR="00C60997" w:rsidRPr="00E77207" w:rsidRDefault="00C60997" w:rsidP="00C6099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</w:rPr>
      </w:pPr>
      <w:r w:rsidRPr="00E77207">
        <w:rPr>
          <w:rFonts w:eastAsia="Times New Roman" w:cstheme="minorHAnsi"/>
          <w:sz w:val="26"/>
          <w:szCs w:val="26"/>
          <w:lang w:val="ka-GE"/>
        </w:rPr>
        <w:t>ბრილიანტის მწვანე (1%-</w:t>
      </w:r>
      <w:r w:rsidRPr="00E77207">
        <w:rPr>
          <w:rFonts w:eastAsia="Times New Roman" w:cstheme="minorHAnsi"/>
          <w:sz w:val="26"/>
          <w:szCs w:val="26"/>
          <w:lang w:val="ka-GE"/>
        </w:rPr>
        <w:t xml:space="preserve"> ან 2%-იანი სპირტხსნარი);</w:t>
      </w:r>
    </w:p>
    <w:p w:rsidR="00C60997" w:rsidRPr="00E77207" w:rsidRDefault="00C60997" w:rsidP="00C6099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</w:rPr>
      </w:pPr>
      <w:r w:rsidRPr="00E77207">
        <w:rPr>
          <w:rFonts w:eastAsia="Times New Roman" w:cstheme="minorHAnsi"/>
          <w:sz w:val="26"/>
          <w:szCs w:val="26"/>
          <w:lang w:val="ka-GE"/>
        </w:rPr>
        <w:t xml:space="preserve">იოდი (5%-იანი სპირტხსნარი); </w:t>
      </w:r>
    </w:p>
    <w:p w:rsidR="00C60997" w:rsidRPr="00E77207" w:rsidRDefault="00C60997" w:rsidP="00C60997">
      <w:pPr>
        <w:pStyle w:val="ListParagraph"/>
        <w:numPr>
          <w:ilvl w:val="0"/>
          <w:numId w:val="27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rFonts w:asciiTheme="minorHAnsi" w:hAnsiTheme="minorHAnsi" w:cstheme="minorHAnsi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sz w:val="26"/>
          <w:szCs w:val="26"/>
          <w:lang w:val="ka-GE"/>
        </w:rPr>
        <w:t>ბეტადინის ხსნარი ჭრილობის დასამუშავებლად</w:t>
      </w:r>
      <w:r w:rsidR="008473FD" w:rsidRPr="00E77207">
        <w:rPr>
          <w:rFonts w:asciiTheme="minorHAnsi" w:hAnsiTheme="minorHAnsi" w:cstheme="minorHAnsi"/>
          <w:sz w:val="26"/>
          <w:szCs w:val="26"/>
          <w:lang w:val="ka-GE"/>
        </w:rPr>
        <w:t>.</w:t>
      </w:r>
    </w:p>
    <w:p w:rsidR="00C60997" w:rsidRPr="00E77207" w:rsidRDefault="008473FD" w:rsidP="00C60997">
      <w:pPr>
        <w:pStyle w:val="ListParagraph"/>
        <w:numPr>
          <w:ilvl w:val="0"/>
          <w:numId w:val="27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rFonts w:asciiTheme="minorHAnsi" w:hAnsiTheme="minorHAnsi" w:cstheme="minorHAnsi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sz w:val="26"/>
          <w:szCs w:val="26"/>
          <w:lang w:val="ka-GE"/>
        </w:rPr>
        <w:t>ნიშადურის სპირტი (10%-იანი)</w:t>
      </w:r>
    </w:p>
    <w:p w:rsidR="00C60997" w:rsidRPr="00E77207" w:rsidRDefault="00C60997" w:rsidP="00C60997">
      <w:p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rFonts w:cstheme="minorHAnsi"/>
          <w:sz w:val="26"/>
          <w:szCs w:val="26"/>
          <w:lang w:val="ka-GE"/>
        </w:rPr>
      </w:pPr>
    </w:p>
    <w:p w:rsidR="00386A68" w:rsidRPr="00E77207" w:rsidRDefault="00C60997" w:rsidP="00386A68">
      <w:pPr>
        <w:pStyle w:val="ListParagraph"/>
        <w:numPr>
          <w:ilvl w:val="0"/>
          <w:numId w:val="33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rFonts w:asciiTheme="minorHAnsi" w:hAnsiTheme="minorHAnsi" w:cstheme="minorHAnsi"/>
          <w:b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b/>
          <w:sz w:val="26"/>
          <w:szCs w:val="26"/>
          <w:lang w:val="ka-GE"/>
        </w:rPr>
        <w:t>მედიკამენტები</w:t>
      </w:r>
    </w:p>
    <w:p w:rsidR="00C60997" w:rsidRPr="00E77207" w:rsidRDefault="00C60997" w:rsidP="00386A68">
      <w:p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rFonts w:cstheme="minorHAnsi"/>
          <w:sz w:val="26"/>
          <w:szCs w:val="26"/>
          <w:lang w:val="ka-GE"/>
        </w:rPr>
      </w:pPr>
      <w:r w:rsidRPr="00E77207">
        <w:rPr>
          <w:rFonts w:cstheme="minorHAnsi"/>
          <w:sz w:val="26"/>
          <w:szCs w:val="26"/>
          <w:lang w:val="ka-GE"/>
        </w:rPr>
        <w:t xml:space="preserve">მედიკამენტების ნუსხაში წარმოდგენილია სკოლის სამედიცინო </w:t>
      </w:r>
      <w:r w:rsidR="00386A68" w:rsidRPr="00E77207">
        <w:rPr>
          <w:rFonts w:cstheme="minorHAnsi"/>
          <w:sz w:val="26"/>
          <w:szCs w:val="26"/>
          <w:lang w:val="ka-GE"/>
        </w:rPr>
        <w:t>სივრცეში</w:t>
      </w:r>
      <w:r w:rsidRPr="00E77207">
        <w:rPr>
          <w:rFonts w:cstheme="minorHAnsi"/>
          <w:sz w:val="26"/>
          <w:szCs w:val="26"/>
          <w:lang w:val="ka-GE"/>
        </w:rPr>
        <w:t xml:space="preserve"> საჭირო მედიკამენტების</w:t>
      </w:r>
      <w:r w:rsidR="003874BD" w:rsidRPr="00E77207">
        <w:rPr>
          <w:rFonts w:cstheme="minorHAnsi"/>
          <w:sz w:val="26"/>
          <w:szCs w:val="26"/>
          <w:lang w:val="ka-GE"/>
        </w:rPr>
        <w:t xml:space="preserve"> რამდენიმე</w:t>
      </w:r>
      <w:r w:rsidRPr="00E77207">
        <w:rPr>
          <w:rFonts w:cstheme="minorHAnsi"/>
          <w:sz w:val="26"/>
          <w:szCs w:val="26"/>
          <w:lang w:val="ka-GE"/>
        </w:rPr>
        <w:t xml:space="preserve"> სავაჭრო </w:t>
      </w:r>
      <w:r w:rsidR="003874BD" w:rsidRPr="00E77207">
        <w:rPr>
          <w:rFonts w:cstheme="minorHAnsi"/>
          <w:sz w:val="26"/>
          <w:szCs w:val="26"/>
          <w:lang w:val="ka-GE"/>
        </w:rPr>
        <w:t xml:space="preserve">დასახელება, </w:t>
      </w:r>
      <w:r w:rsidRPr="00E77207">
        <w:rPr>
          <w:rFonts w:cstheme="minorHAnsi"/>
          <w:sz w:val="26"/>
          <w:szCs w:val="26"/>
          <w:lang w:val="ka-GE"/>
        </w:rPr>
        <w:t xml:space="preserve"> რომლთაგან ამორჩევა, ან იგივე მოქმედების სხვა დასახელების </w:t>
      </w:r>
      <w:r w:rsidR="003874BD" w:rsidRPr="00E77207">
        <w:rPr>
          <w:rFonts w:cstheme="minorHAnsi"/>
          <w:sz w:val="26"/>
          <w:szCs w:val="26"/>
          <w:lang w:val="ka-GE"/>
        </w:rPr>
        <w:t>მეკიმანტებით ჩანაცვლება დასაშვებია შესყიდვის პროცესში</w:t>
      </w:r>
      <w:r w:rsidR="00386A68" w:rsidRPr="00E77207">
        <w:rPr>
          <w:rFonts w:cstheme="minorHAnsi"/>
          <w:sz w:val="26"/>
          <w:szCs w:val="26"/>
          <w:lang w:val="ka-GE"/>
        </w:rPr>
        <w:t>, ჯანდცვის სამინისტროსთან შეთანხმებით</w:t>
      </w:r>
      <w:r w:rsidR="003874BD" w:rsidRPr="00E77207">
        <w:rPr>
          <w:rFonts w:cstheme="minorHAnsi"/>
          <w:sz w:val="26"/>
          <w:szCs w:val="26"/>
          <w:lang w:val="ka-GE"/>
        </w:rPr>
        <w:t xml:space="preserve">. თუმცა, ექიმის კაბინეტში წარმოდგენილი უნდა იყოს ყველა იმ სამედიცინო ჩვენების სამკურნალო მედიკამენტი, რომელიც მოცემულია ცხრილში </w:t>
      </w:r>
      <w:r w:rsidR="003874BD" w:rsidRPr="00E77207">
        <w:rPr>
          <w:rFonts w:cstheme="minorHAnsi"/>
          <w:sz w:val="26"/>
          <w:szCs w:val="26"/>
        </w:rPr>
        <w:t>N2.</w:t>
      </w:r>
      <w:r w:rsidR="00386A68" w:rsidRPr="00E77207">
        <w:rPr>
          <w:rFonts w:cstheme="minorHAnsi"/>
          <w:sz w:val="26"/>
          <w:szCs w:val="26"/>
          <w:lang w:val="ka-GE"/>
        </w:rPr>
        <w:t xml:space="preserve"> </w:t>
      </w:r>
    </w:p>
    <w:p w:rsidR="00386A68" w:rsidRPr="00E77207" w:rsidRDefault="00386A68" w:rsidP="00386A68">
      <w:p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right"/>
        <w:rPr>
          <w:rFonts w:cstheme="minorHAnsi"/>
          <w:sz w:val="26"/>
          <w:szCs w:val="26"/>
          <w:lang w:val="ka-GE"/>
        </w:rPr>
      </w:pPr>
      <w:r w:rsidRPr="00E77207">
        <w:rPr>
          <w:rFonts w:cstheme="minorHAnsi"/>
          <w:b/>
          <w:sz w:val="26"/>
          <w:szCs w:val="26"/>
          <w:lang w:val="ka-GE"/>
        </w:rPr>
        <w:lastRenderedPageBreak/>
        <w:t xml:space="preserve">ცხრილი </w:t>
      </w:r>
      <w:r w:rsidRPr="00E77207">
        <w:rPr>
          <w:rFonts w:cstheme="minorHAnsi"/>
          <w:b/>
          <w:sz w:val="26"/>
          <w:szCs w:val="26"/>
        </w:rPr>
        <w:t>N2.</w:t>
      </w:r>
      <w:r w:rsidRPr="00E77207">
        <w:rPr>
          <w:rFonts w:cstheme="minorHAnsi"/>
          <w:sz w:val="26"/>
          <w:szCs w:val="26"/>
        </w:rPr>
        <w:t xml:space="preserve"> </w:t>
      </w:r>
      <w:r w:rsidRPr="00E77207">
        <w:rPr>
          <w:rFonts w:cstheme="minorHAnsi"/>
          <w:sz w:val="26"/>
          <w:szCs w:val="26"/>
          <w:lang w:val="ka-GE"/>
        </w:rPr>
        <w:t>სკოლის სამედიცინო კაბინეტში/პუნქტში სავალდებულო მედიკამენტების ნუსხა</w:t>
      </w:r>
    </w:p>
    <w:tbl>
      <w:tblPr>
        <w:tblStyle w:val="TableGrid"/>
        <w:tblW w:w="11893" w:type="dxa"/>
        <w:tblInd w:w="-1281" w:type="dxa"/>
        <w:tblLook w:val="04A0" w:firstRow="1" w:lastRow="0" w:firstColumn="1" w:lastColumn="0" w:noHBand="0" w:noVBand="1"/>
      </w:tblPr>
      <w:tblGrid>
        <w:gridCol w:w="4425"/>
        <w:gridCol w:w="3882"/>
        <w:gridCol w:w="3586"/>
      </w:tblGrid>
      <w:tr w:rsidR="00386A68" w:rsidRPr="00E77207" w:rsidTr="005872CE">
        <w:trPr>
          <w:trHeight w:val="667"/>
        </w:trPr>
        <w:tc>
          <w:tcPr>
            <w:tcW w:w="4425" w:type="dxa"/>
          </w:tcPr>
          <w:p w:rsidR="00386A68" w:rsidRPr="00E77207" w:rsidRDefault="00077416" w:rsidP="00386A6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b/>
                <w:sz w:val="26"/>
                <w:szCs w:val="26"/>
                <w:lang w:val="ka-GE"/>
              </w:rPr>
              <w:t>გამოყენების ჩვენება</w:t>
            </w:r>
          </w:p>
        </w:tc>
        <w:tc>
          <w:tcPr>
            <w:tcW w:w="3882" w:type="dxa"/>
          </w:tcPr>
          <w:p w:rsidR="00386A68" w:rsidRPr="00E77207" w:rsidRDefault="00386A68" w:rsidP="00386A6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b/>
                <w:sz w:val="26"/>
                <w:szCs w:val="26"/>
                <w:lang w:val="ka-GE"/>
              </w:rPr>
              <w:t>სავაჭრო დასახელების მაგალითი</w:t>
            </w:r>
          </w:p>
        </w:tc>
        <w:tc>
          <w:tcPr>
            <w:tcW w:w="3586" w:type="dxa"/>
          </w:tcPr>
          <w:p w:rsidR="00386A68" w:rsidRPr="00E77207" w:rsidRDefault="00386A68" w:rsidP="00386A6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b/>
                <w:sz w:val="26"/>
                <w:szCs w:val="26"/>
                <w:lang w:val="ka-GE"/>
              </w:rPr>
              <w:t xml:space="preserve">გამოშვების ფორმა </w:t>
            </w:r>
            <w:r w:rsidRPr="00E77207">
              <w:rPr>
                <w:rFonts w:asciiTheme="minorHAnsi" w:hAnsiTheme="minorHAnsi" w:cstheme="minorHAnsi"/>
                <w:b/>
                <w:sz w:val="24"/>
                <w:szCs w:val="26"/>
                <w:lang w:val="ka-GE"/>
              </w:rPr>
              <w:t>(სკოლისთვის საჭირო)</w:t>
            </w:r>
          </w:p>
        </w:tc>
      </w:tr>
      <w:tr w:rsidR="00386A68" w:rsidRPr="00E77207" w:rsidTr="005872CE">
        <w:trPr>
          <w:trHeight w:val="1240"/>
        </w:trPr>
        <w:tc>
          <w:tcPr>
            <w:tcW w:w="4425" w:type="dxa"/>
          </w:tcPr>
          <w:p w:rsidR="00386A68" w:rsidRPr="00E77207" w:rsidRDefault="00386A68" w:rsidP="00386A6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არანარკოტიკული ტკივილგამაყუჩებელი/</w:t>
            </w:r>
          </w:p>
          <w:p w:rsidR="00386A68" w:rsidRPr="00E77207" w:rsidRDefault="00386A68" w:rsidP="00386A6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არასტეროიდული ანთების საწინააღმდეგო/სიცხის დამწევი</w:t>
            </w:r>
          </w:p>
        </w:tc>
        <w:tc>
          <w:tcPr>
            <w:tcW w:w="3882" w:type="dxa"/>
          </w:tcPr>
          <w:p w:rsidR="00386A68" w:rsidRPr="00E77207" w:rsidRDefault="00386A68" w:rsidP="0007741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პანადოლი;</w:t>
            </w:r>
            <w:r w:rsidR="00077416"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 xml:space="preserve"> </w:t>
            </w: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ნუროფენი;</w:t>
            </w:r>
          </w:p>
          <w:p w:rsidR="00386A68" w:rsidRPr="00E77207" w:rsidRDefault="00386A68" w:rsidP="00386A6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პარაცეტამოლი</w:t>
            </w:r>
          </w:p>
        </w:tc>
        <w:tc>
          <w:tcPr>
            <w:tcW w:w="3586" w:type="dxa"/>
          </w:tcPr>
          <w:p w:rsidR="00386A68" w:rsidRPr="00E77207" w:rsidRDefault="00386A68" w:rsidP="00386A6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აბები;</w:t>
            </w:r>
          </w:p>
          <w:p w:rsidR="00386A68" w:rsidRPr="00E77207" w:rsidRDefault="00386A68" w:rsidP="00386A6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სიროფი</w:t>
            </w:r>
          </w:p>
        </w:tc>
      </w:tr>
      <w:tr w:rsidR="00386A68" w:rsidRPr="00E77207" w:rsidTr="005872CE">
        <w:trPr>
          <w:trHeight w:val="620"/>
        </w:trPr>
        <w:tc>
          <w:tcPr>
            <w:tcW w:w="4425" w:type="dxa"/>
          </w:tcPr>
          <w:p w:rsidR="00386A68" w:rsidRPr="00E77207" w:rsidRDefault="00386A68" w:rsidP="00386A6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ცენტრალური მოქმედების ტკივილგამაყუჩებელი</w:t>
            </w:r>
          </w:p>
        </w:tc>
        <w:tc>
          <w:tcPr>
            <w:tcW w:w="3882" w:type="dxa"/>
          </w:tcPr>
          <w:p w:rsidR="00386A68" w:rsidRPr="00E77207" w:rsidRDefault="00386A68" w:rsidP="0007741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კეტოროლაკი</w:t>
            </w:r>
            <w:r w:rsidR="00077416"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 xml:space="preserve">; </w:t>
            </w: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კეტანოვი</w:t>
            </w:r>
          </w:p>
        </w:tc>
        <w:tc>
          <w:tcPr>
            <w:tcW w:w="3586" w:type="dxa"/>
          </w:tcPr>
          <w:p w:rsidR="00386A68" w:rsidRPr="00E77207" w:rsidRDefault="00386A68" w:rsidP="00386A6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აბები</w:t>
            </w:r>
          </w:p>
        </w:tc>
      </w:tr>
      <w:tr w:rsidR="00386A68" w:rsidRPr="00E77207" w:rsidTr="005872CE">
        <w:trPr>
          <w:trHeight w:val="604"/>
        </w:trPr>
        <w:tc>
          <w:tcPr>
            <w:tcW w:w="4425" w:type="dxa"/>
          </w:tcPr>
          <w:p w:rsidR="00386A68" w:rsidRPr="00E77207" w:rsidRDefault="00386A68" w:rsidP="00386A68">
            <w:pPr>
              <w:pStyle w:val="ListParagraph"/>
              <w:ind w:left="0"/>
              <w:jc w:val="center"/>
              <w:rPr>
                <w:rFonts w:asciiTheme="minorHAnsi" w:eastAsia="Times New Roman" w:hAnsiTheme="minorHAnsi" w:cstheme="minorHAnsi"/>
                <w:sz w:val="24"/>
                <w:szCs w:val="26"/>
                <w:lang w:val="ka-GE"/>
              </w:rPr>
            </w:pPr>
            <w:r w:rsidRPr="00E77207">
              <w:rPr>
                <w:rFonts w:asciiTheme="minorHAnsi" w:eastAsia="Times New Roman" w:hAnsiTheme="minorHAnsi" w:cstheme="minorHAnsi"/>
                <w:sz w:val="24"/>
                <w:szCs w:val="26"/>
                <w:lang w:val="ka-GE"/>
              </w:rPr>
              <w:t>სპაზმოლიზური</w:t>
            </w:r>
          </w:p>
        </w:tc>
        <w:tc>
          <w:tcPr>
            <w:tcW w:w="3882" w:type="dxa"/>
          </w:tcPr>
          <w:p w:rsidR="00386A68" w:rsidRPr="00E77207" w:rsidRDefault="00386A68" w:rsidP="00386A6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ნო-შპა;</w:t>
            </w:r>
          </w:p>
          <w:p w:rsidR="00386A68" w:rsidRPr="00E77207" w:rsidRDefault="00386A68" w:rsidP="00386A6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6"/>
                <w:lang w:val="ka-GE"/>
              </w:rPr>
            </w:pPr>
          </w:p>
        </w:tc>
        <w:tc>
          <w:tcPr>
            <w:tcW w:w="3586" w:type="dxa"/>
          </w:tcPr>
          <w:p w:rsidR="00386A68" w:rsidRPr="00E77207" w:rsidRDefault="00386A68" w:rsidP="00386A6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აბები</w:t>
            </w:r>
          </w:p>
        </w:tc>
      </w:tr>
      <w:tr w:rsidR="00077416" w:rsidRPr="00E77207" w:rsidTr="005872CE">
        <w:trPr>
          <w:trHeight w:val="620"/>
        </w:trPr>
        <w:tc>
          <w:tcPr>
            <w:tcW w:w="4425" w:type="dxa"/>
          </w:tcPr>
          <w:p w:rsidR="00077416" w:rsidRPr="00E77207" w:rsidRDefault="00077416" w:rsidP="0007741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ანტიჰისტამინური</w:t>
            </w: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/ანტიალერგიული</w:t>
            </w:r>
          </w:p>
        </w:tc>
        <w:tc>
          <w:tcPr>
            <w:tcW w:w="3882" w:type="dxa"/>
          </w:tcPr>
          <w:p w:rsidR="00077416" w:rsidRPr="00E77207" w:rsidRDefault="00077416" w:rsidP="0007741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სუპრასტინი</w:t>
            </w: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 xml:space="preserve">; </w:t>
            </w: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კლარიტინი</w:t>
            </w:r>
          </w:p>
          <w:p w:rsidR="00077416" w:rsidRPr="00E77207" w:rsidRDefault="00077416" w:rsidP="0007741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ერისუსი;</w:t>
            </w:r>
          </w:p>
        </w:tc>
        <w:tc>
          <w:tcPr>
            <w:tcW w:w="3586" w:type="dxa"/>
          </w:tcPr>
          <w:p w:rsidR="00077416" w:rsidRPr="00E77207" w:rsidRDefault="00077416" w:rsidP="0007741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აბები;</w:t>
            </w:r>
          </w:p>
          <w:p w:rsidR="00077416" w:rsidRPr="00E77207" w:rsidRDefault="00077416" w:rsidP="0007741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ამპულა.</w:t>
            </w:r>
          </w:p>
        </w:tc>
      </w:tr>
      <w:tr w:rsidR="00077416" w:rsidRPr="00E77207" w:rsidTr="005872CE">
        <w:trPr>
          <w:trHeight w:val="620"/>
        </w:trPr>
        <w:tc>
          <w:tcPr>
            <w:tcW w:w="4425" w:type="dxa"/>
          </w:tcPr>
          <w:p w:rsidR="00077416" w:rsidRPr="00E77207" w:rsidRDefault="00077416" w:rsidP="00077416">
            <w:pPr>
              <w:pStyle w:val="ListParagraph"/>
              <w:ind w:left="0"/>
              <w:jc w:val="center"/>
              <w:rPr>
                <w:rFonts w:asciiTheme="minorHAnsi" w:eastAsia="Times New Roman" w:hAnsiTheme="minorHAnsi" w:cstheme="minorHAnsi"/>
                <w:sz w:val="24"/>
                <w:szCs w:val="26"/>
                <w:lang w:val="ka-GE"/>
              </w:rPr>
            </w:pPr>
            <w:r w:rsidRPr="00E77207">
              <w:rPr>
                <w:rFonts w:asciiTheme="minorHAnsi" w:hAnsiTheme="minorHAnsi" w:cs="Sylfaen"/>
                <w:sz w:val="24"/>
                <w:szCs w:val="26"/>
                <w:shd w:val="clear" w:color="auto" w:fill="FFFFFF"/>
                <w:lang w:val="ka-GE"/>
              </w:rPr>
              <w:t>კორტიკოსტეროიდული საშუალება</w:t>
            </w:r>
          </w:p>
        </w:tc>
        <w:tc>
          <w:tcPr>
            <w:tcW w:w="3882" w:type="dxa"/>
          </w:tcPr>
          <w:p w:rsidR="00077416" w:rsidRPr="00E77207" w:rsidRDefault="00077416" w:rsidP="0007741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დექსამეტაზონი</w:t>
            </w: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;</w:t>
            </w: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პრედნიზოლონი</w:t>
            </w:r>
          </w:p>
        </w:tc>
        <w:tc>
          <w:tcPr>
            <w:tcW w:w="3586" w:type="dxa"/>
          </w:tcPr>
          <w:p w:rsidR="00077416" w:rsidRPr="00E77207" w:rsidRDefault="00077416" w:rsidP="0007741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ამპულა</w:t>
            </w:r>
          </w:p>
        </w:tc>
      </w:tr>
      <w:tr w:rsidR="00077416" w:rsidRPr="00E77207" w:rsidTr="005872CE">
        <w:trPr>
          <w:trHeight w:val="604"/>
        </w:trPr>
        <w:tc>
          <w:tcPr>
            <w:tcW w:w="4425" w:type="dxa"/>
          </w:tcPr>
          <w:p w:rsidR="00077416" w:rsidRPr="00E77207" w:rsidRDefault="00077416" w:rsidP="00077416">
            <w:pPr>
              <w:pStyle w:val="ListParagraph"/>
              <w:ind w:left="0"/>
              <w:jc w:val="center"/>
              <w:rPr>
                <w:rFonts w:asciiTheme="minorHAnsi" w:eastAsia="Times New Roman" w:hAnsiTheme="minorHAnsi" w:cstheme="minorHAnsi"/>
                <w:sz w:val="24"/>
                <w:szCs w:val="26"/>
                <w:lang w:val="ka-GE"/>
              </w:rPr>
            </w:pPr>
            <w:r w:rsidRPr="00E77207">
              <w:rPr>
                <w:rFonts w:asciiTheme="minorHAnsi" w:eastAsia="Times New Roman" w:hAnsiTheme="minorHAnsi" w:cstheme="minorHAnsi"/>
                <w:sz w:val="24"/>
                <w:szCs w:val="26"/>
                <w:lang w:val="ka-GE"/>
              </w:rPr>
              <w:t>ანტიბრონქოსპაზმური,</w:t>
            </w:r>
          </w:p>
          <w:p w:rsidR="00077416" w:rsidRPr="00E77207" w:rsidRDefault="00077416" w:rsidP="00077416">
            <w:pPr>
              <w:pStyle w:val="ListParagraph"/>
              <w:ind w:left="0"/>
              <w:jc w:val="center"/>
              <w:rPr>
                <w:rFonts w:asciiTheme="minorHAnsi" w:eastAsia="Times New Roman" w:hAnsiTheme="minorHAnsi" w:cstheme="minorHAnsi"/>
                <w:sz w:val="24"/>
                <w:szCs w:val="26"/>
                <w:lang w:val="ka-GE"/>
              </w:rPr>
            </w:pPr>
            <w:r w:rsidRPr="00E77207">
              <w:rPr>
                <w:rFonts w:asciiTheme="minorHAnsi" w:eastAsia="Times New Roman" w:hAnsiTheme="minorHAnsi" w:cstheme="minorHAnsi"/>
                <w:sz w:val="24"/>
                <w:szCs w:val="26"/>
                <w:lang w:val="ka-GE"/>
              </w:rPr>
              <w:t xml:space="preserve"> ბრონქოლიზური</w:t>
            </w:r>
          </w:p>
        </w:tc>
        <w:tc>
          <w:tcPr>
            <w:tcW w:w="3882" w:type="dxa"/>
          </w:tcPr>
          <w:p w:rsidR="00077416" w:rsidRPr="00E77207" w:rsidRDefault="00077416" w:rsidP="0007741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სალბუტამოლი;</w:t>
            </w: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 xml:space="preserve"> </w:t>
            </w: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ალბუტეროლი</w:t>
            </w:r>
          </w:p>
        </w:tc>
        <w:tc>
          <w:tcPr>
            <w:tcW w:w="3586" w:type="dxa"/>
          </w:tcPr>
          <w:p w:rsidR="00077416" w:rsidRPr="00E77207" w:rsidRDefault="00077416" w:rsidP="0007741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საინჰალაციო აეროზოლი;</w:t>
            </w:r>
          </w:p>
          <w:p w:rsidR="00077416" w:rsidRPr="00E77207" w:rsidRDefault="00077416" w:rsidP="0007741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საინჰალაციო ხსნარი</w:t>
            </w:r>
          </w:p>
        </w:tc>
      </w:tr>
      <w:tr w:rsidR="00077416" w:rsidRPr="00E77207" w:rsidTr="005872CE">
        <w:trPr>
          <w:trHeight w:val="938"/>
        </w:trPr>
        <w:tc>
          <w:tcPr>
            <w:tcW w:w="4425" w:type="dxa"/>
          </w:tcPr>
          <w:p w:rsidR="00077416" w:rsidRPr="00E77207" w:rsidRDefault="00077416" w:rsidP="00077416">
            <w:pPr>
              <w:pStyle w:val="ListParagraph"/>
              <w:ind w:left="0"/>
              <w:jc w:val="center"/>
              <w:rPr>
                <w:rFonts w:asciiTheme="minorHAnsi" w:hAnsiTheme="minorHAnsi" w:cs="Sylfaen"/>
                <w:sz w:val="24"/>
                <w:szCs w:val="26"/>
                <w:shd w:val="clear" w:color="auto" w:fill="FFFFFF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ანთების საწინააღმდეგო პრეპარატები ფარინგიტის და ტონზილიტის დროს</w:t>
            </w:r>
          </w:p>
        </w:tc>
        <w:tc>
          <w:tcPr>
            <w:tcW w:w="3882" w:type="dxa"/>
          </w:tcPr>
          <w:p w:rsidR="00077416" w:rsidRPr="00E77207" w:rsidRDefault="00077416" w:rsidP="0007741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6"/>
                <w:lang w:val="ka-GE"/>
              </w:rPr>
            </w:pPr>
          </w:p>
          <w:p w:rsidR="00077416" w:rsidRPr="00E77207" w:rsidRDefault="00077416" w:rsidP="0007741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ორონორმი</w:t>
            </w: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;</w:t>
            </w: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სტრეპსილსი</w:t>
            </w:r>
          </w:p>
        </w:tc>
        <w:tc>
          <w:tcPr>
            <w:tcW w:w="3586" w:type="dxa"/>
          </w:tcPr>
          <w:p w:rsidR="00077416" w:rsidRPr="00E77207" w:rsidRDefault="00077416" w:rsidP="0007741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 xml:space="preserve">               </w:t>
            </w:r>
          </w:p>
          <w:p w:rsidR="00077416" w:rsidRPr="00E77207" w:rsidRDefault="00077416" w:rsidP="0007741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 xml:space="preserve">            </w:t>
            </w: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სპრეი</w:t>
            </w: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;</w:t>
            </w: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აბები</w:t>
            </w:r>
          </w:p>
        </w:tc>
      </w:tr>
      <w:tr w:rsidR="00077416" w:rsidRPr="00E77207" w:rsidTr="005872CE">
        <w:trPr>
          <w:trHeight w:val="604"/>
        </w:trPr>
        <w:tc>
          <w:tcPr>
            <w:tcW w:w="4425" w:type="dxa"/>
          </w:tcPr>
          <w:p w:rsidR="00077416" w:rsidRPr="00E77207" w:rsidRDefault="00077416" w:rsidP="00077416">
            <w:pPr>
              <w:pStyle w:val="ListParagraph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ზედა სასუნთქი გზების ანთების საწინააღმდეგო</w:t>
            </w:r>
          </w:p>
        </w:tc>
        <w:tc>
          <w:tcPr>
            <w:tcW w:w="3882" w:type="dxa"/>
          </w:tcPr>
          <w:p w:rsidR="00077416" w:rsidRPr="00E77207" w:rsidRDefault="00077416" w:rsidP="0007741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 xml:space="preserve">      </w:t>
            </w: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აქვა მარისი;</w:t>
            </w: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 xml:space="preserve">   </w:t>
            </w: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ნაზივინი</w:t>
            </w:r>
          </w:p>
        </w:tc>
        <w:tc>
          <w:tcPr>
            <w:tcW w:w="3586" w:type="dxa"/>
          </w:tcPr>
          <w:p w:rsidR="00077416" w:rsidRPr="00E77207" w:rsidRDefault="00077416" w:rsidP="0007741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 xml:space="preserve">           </w:t>
            </w: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სპრეი;</w:t>
            </w: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 xml:space="preserve"> </w:t>
            </w: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წვეთები</w:t>
            </w:r>
          </w:p>
        </w:tc>
      </w:tr>
      <w:tr w:rsidR="00077416" w:rsidRPr="00E77207" w:rsidTr="005872CE">
        <w:trPr>
          <w:trHeight w:val="620"/>
        </w:trPr>
        <w:tc>
          <w:tcPr>
            <w:tcW w:w="4425" w:type="dxa"/>
          </w:tcPr>
          <w:p w:rsidR="00077416" w:rsidRPr="00E77207" w:rsidRDefault="00077416" w:rsidP="00077416">
            <w:pPr>
              <w:pStyle w:val="ListParagraph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ka-GE"/>
              </w:rPr>
            </w:pPr>
            <w:r w:rsidRPr="00E77207">
              <w:rPr>
                <w:rFonts w:asciiTheme="minorHAnsi" w:hAnsiTheme="minorHAnsi"/>
                <w:sz w:val="24"/>
                <w:szCs w:val="24"/>
                <w:lang w:val="ka-GE"/>
              </w:rPr>
              <w:t>თვალისა და ყურის  ანთების საწინააღმდეგო</w:t>
            </w:r>
          </w:p>
        </w:tc>
        <w:tc>
          <w:tcPr>
            <w:tcW w:w="3882" w:type="dxa"/>
          </w:tcPr>
          <w:p w:rsidR="00077416" w:rsidRPr="00E77207" w:rsidRDefault="00077416" w:rsidP="0007741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ნელადექსი (თვალი/ყური)</w:t>
            </w:r>
          </w:p>
          <w:p w:rsidR="00077416" w:rsidRPr="00E77207" w:rsidRDefault="00077416" w:rsidP="0007741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ალბუციდი (მხოლოდ თვალი)</w:t>
            </w:r>
          </w:p>
        </w:tc>
        <w:tc>
          <w:tcPr>
            <w:tcW w:w="3586" w:type="dxa"/>
          </w:tcPr>
          <w:p w:rsidR="00077416" w:rsidRPr="00E77207" w:rsidRDefault="00077416" w:rsidP="0007741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წვეთები</w:t>
            </w:r>
          </w:p>
        </w:tc>
      </w:tr>
      <w:tr w:rsidR="00077416" w:rsidRPr="00E77207" w:rsidTr="005872CE">
        <w:trPr>
          <w:trHeight w:val="620"/>
        </w:trPr>
        <w:tc>
          <w:tcPr>
            <w:tcW w:w="4425" w:type="dxa"/>
          </w:tcPr>
          <w:p w:rsidR="00077416" w:rsidRPr="00E77207" w:rsidRDefault="00077416" w:rsidP="0007741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ka-GE"/>
              </w:rPr>
            </w:pPr>
            <w:r w:rsidRPr="00E77207">
              <w:rPr>
                <w:rFonts w:asciiTheme="minorHAnsi" w:eastAsia="Times New Roman" w:hAnsiTheme="minorHAnsi" w:cstheme="minorHAnsi"/>
                <w:sz w:val="24"/>
                <w:szCs w:val="24"/>
                <w:lang w:val="ka-GE"/>
              </w:rPr>
              <w:t xml:space="preserve">ღებინების საწინააღმდეგო   და </w:t>
            </w: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კუჭ-ნაწლავის მოტორიკის სტიმულატორი</w:t>
            </w:r>
          </w:p>
        </w:tc>
        <w:tc>
          <w:tcPr>
            <w:tcW w:w="3882" w:type="dxa"/>
          </w:tcPr>
          <w:p w:rsidR="00077416" w:rsidRPr="00E77207" w:rsidRDefault="00077416" w:rsidP="0007741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დოპროკინი</w:t>
            </w:r>
          </w:p>
        </w:tc>
        <w:tc>
          <w:tcPr>
            <w:tcW w:w="3586" w:type="dxa"/>
          </w:tcPr>
          <w:p w:rsidR="00077416" w:rsidRPr="00E77207" w:rsidRDefault="00077416" w:rsidP="0007741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აბები</w:t>
            </w:r>
          </w:p>
        </w:tc>
      </w:tr>
      <w:tr w:rsidR="00077416" w:rsidRPr="00E77207" w:rsidTr="005872CE">
        <w:trPr>
          <w:trHeight w:val="620"/>
        </w:trPr>
        <w:tc>
          <w:tcPr>
            <w:tcW w:w="4425" w:type="dxa"/>
          </w:tcPr>
          <w:p w:rsidR="00077416" w:rsidRPr="00E77207" w:rsidRDefault="00077416" w:rsidP="00077416">
            <w:pPr>
              <w:pStyle w:val="ListParagraph"/>
              <w:ind w:left="0"/>
              <w:rPr>
                <w:rFonts w:asciiTheme="minorHAnsi" w:eastAsia="Times New Roman" w:hAnsiTheme="minorHAnsi" w:cstheme="minorHAnsi"/>
                <w:sz w:val="24"/>
                <w:szCs w:val="26"/>
                <w:lang w:val="ka-GE"/>
              </w:rPr>
            </w:pPr>
            <w:r w:rsidRPr="00E77207">
              <w:rPr>
                <w:rFonts w:asciiTheme="minorHAnsi" w:eastAsia="Times New Roman" w:hAnsiTheme="minorHAnsi" w:cstheme="minorHAnsi"/>
                <w:sz w:val="24"/>
                <w:szCs w:val="26"/>
                <w:lang w:val="ka-GE"/>
              </w:rPr>
              <w:t xml:space="preserve">            დიარეის </w:t>
            </w:r>
            <w:r w:rsidRPr="00E77207">
              <w:rPr>
                <w:rFonts w:asciiTheme="minorHAnsi" w:eastAsia="Times New Roman" w:hAnsiTheme="minorHAnsi" w:cstheme="minorHAnsi"/>
                <w:sz w:val="24"/>
                <w:szCs w:val="26"/>
                <w:lang w:val="ka-GE"/>
              </w:rPr>
              <w:t>საწინააღმდეგო</w:t>
            </w:r>
          </w:p>
        </w:tc>
        <w:tc>
          <w:tcPr>
            <w:tcW w:w="3882" w:type="dxa"/>
          </w:tcPr>
          <w:p w:rsidR="00077416" w:rsidRPr="00E77207" w:rsidRDefault="00077416" w:rsidP="0007741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იმოდიუმი</w:t>
            </w: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 xml:space="preserve">; </w:t>
            </w: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სმექტა</w:t>
            </w:r>
          </w:p>
        </w:tc>
        <w:tc>
          <w:tcPr>
            <w:tcW w:w="3586" w:type="dxa"/>
          </w:tcPr>
          <w:p w:rsidR="00077416" w:rsidRPr="00E77207" w:rsidRDefault="00077416" w:rsidP="0007741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კაფსულა;</w:t>
            </w:r>
          </w:p>
          <w:p w:rsidR="00077416" w:rsidRPr="00E77207" w:rsidRDefault="00077416" w:rsidP="0007741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წყალში გასახსნელი ფხვნილი</w:t>
            </w:r>
          </w:p>
        </w:tc>
      </w:tr>
      <w:tr w:rsidR="00077416" w:rsidRPr="00E77207" w:rsidTr="005872CE">
        <w:trPr>
          <w:trHeight w:val="302"/>
        </w:trPr>
        <w:tc>
          <w:tcPr>
            <w:tcW w:w="4425" w:type="dxa"/>
          </w:tcPr>
          <w:p w:rsidR="00077416" w:rsidRPr="00E77207" w:rsidRDefault="00077416" w:rsidP="0007741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ანტაციდები</w:t>
            </w:r>
          </w:p>
        </w:tc>
        <w:tc>
          <w:tcPr>
            <w:tcW w:w="3882" w:type="dxa"/>
          </w:tcPr>
          <w:p w:rsidR="00077416" w:rsidRPr="00E77207" w:rsidRDefault="00077416" w:rsidP="0007741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 xml:space="preserve">    </w:t>
            </w: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მაალოქსი;</w:t>
            </w: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 xml:space="preserve"> </w:t>
            </w: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ფოსფალუგელი</w:t>
            </w:r>
          </w:p>
        </w:tc>
        <w:tc>
          <w:tcPr>
            <w:tcW w:w="3586" w:type="dxa"/>
          </w:tcPr>
          <w:p w:rsidR="00077416" w:rsidRPr="00E77207" w:rsidRDefault="00077416" w:rsidP="0007741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სუსპენზია</w:t>
            </w:r>
          </w:p>
        </w:tc>
      </w:tr>
      <w:tr w:rsidR="005872CE" w:rsidRPr="00E77207" w:rsidTr="005872CE">
        <w:trPr>
          <w:trHeight w:val="620"/>
        </w:trPr>
        <w:tc>
          <w:tcPr>
            <w:tcW w:w="4425" w:type="dxa"/>
          </w:tcPr>
          <w:p w:rsidR="005872CE" w:rsidRPr="00E77207" w:rsidRDefault="005872CE" w:rsidP="005872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6"/>
                <w:lang w:val="ka-GE"/>
              </w:rPr>
            </w:pPr>
            <w:r w:rsidRPr="00E77207">
              <w:rPr>
                <w:rFonts w:asciiTheme="minorHAnsi" w:eastAsia="Times New Roman" w:hAnsiTheme="minorHAnsi" w:cstheme="minorHAnsi"/>
                <w:sz w:val="24"/>
                <w:szCs w:val="26"/>
                <w:lang w:val="ka-GE"/>
              </w:rPr>
              <w:t>რეჰიდრატაციული საშუალება</w:t>
            </w:r>
          </w:p>
        </w:tc>
        <w:tc>
          <w:tcPr>
            <w:tcW w:w="3882" w:type="dxa"/>
          </w:tcPr>
          <w:p w:rsidR="005872CE" w:rsidRPr="00E77207" w:rsidRDefault="005872CE" w:rsidP="005872C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 xml:space="preserve">  </w:t>
            </w: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რეჰიდრონი;</w:t>
            </w: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 xml:space="preserve"> </w:t>
            </w: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ნეო პეკე სუერო</w:t>
            </w:r>
          </w:p>
        </w:tc>
        <w:tc>
          <w:tcPr>
            <w:tcW w:w="3586" w:type="dxa"/>
          </w:tcPr>
          <w:p w:rsidR="005872CE" w:rsidRPr="00E77207" w:rsidRDefault="005872CE" w:rsidP="005872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წყალში გასახსნელი ფხვნილი;</w:t>
            </w: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 xml:space="preserve">  </w:t>
            </w: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მზა ხსნარი.</w:t>
            </w:r>
          </w:p>
        </w:tc>
      </w:tr>
      <w:tr w:rsidR="005872CE" w:rsidRPr="00E77207" w:rsidTr="005872CE">
        <w:trPr>
          <w:trHeight w:val="302"/>
        </w:trPr>
        <w:tc>
          <w:tcPr>
            <w:tcW w:w="4425" w:type="dxa"/>
          </w:tcPr>
          <w:p w:rsidR="005872CE" w:rsidRPr="00E77207" w:rsidRDefault="005872CE" w:rsidP="005872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6"/>
                <w:szCs w:val="26"/>
                <w:lang w:val="ka-GE"/>
              </w:rPr>
            </w:pPr>
            <w:r w:rsidRPr="00E77207">
              <w:rPr>
                <w:rFonts w:asciiTheme="minorHAnsi" w:hAnsiTheme="minorHAnsi"/>
                <w:sz w:val="24"/>
                <w:lang w:val="ka-GE"/>
              </w:rPr>
              <w:t>პერიფერიული ვაზოდილატატორი</w:t>
            </w:r>
          </w:p>
        </w:tc>
        <w:tc>
          <w:tcPr>
            <w:tcW w:w="3882" w:type="dxa"/>
          </w:tcPr>
          <w:p w:rsidR="005872CE" w:rsidRPr="00E77207" w:rsidRDefault="005872CE" w:rsidP="005872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ვალიდოლი</w:t>
            </w:r>
          </w:p>
        </w:tc>
        <w:tc>
          <w:tcPr>
            <w:tcW w:w="3586" w:type="dxa"/>
          </w:tcPr>
          <w:p w:rsidR="005872CE" w:rsidRPr="00E77207" w:rsidRDefault="005872CE" w:rsidP="005872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6"/>
                <w:lang w:val="ka-GE"/>
              </w:rPr>
              <w:t>აბები</w:t>
            </w:r>
          </w:p>
        </w:tc>
      </w:tr>
      <w:tr w:rsidR="005872CE" w:rsidRPr="00E77207" w:rsidTr="005872CE">
        <w:trPr>
          <w:trHeight w:val="302"/>
        </w:trPr>
        <w:tc>
          <w:tcPr>
            <w:tcW w:w="4425" w:type="dxa"/>
          </w:tcPr>
          <w:p w:rsidR="005872CE" w:rsidRPr="00815F2F" w:rsidRDefault="005872CE" w:rsidP="005872CE">
            <w:pPr>
              <w:pStyle w:val="ListParagraph"/>
              <w:ind w:left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E77207">
              <w:rPr>
                <w:rFonts w:asciiTheme="minorHAnsi" w:hAnsiTheme="minorHAnsi"/>
                <w:sz w:val="24"/>
                <w:szCs w:val="24"/>
                <w:lang w:val="ka-GE"/>
              </w:rPr>
              <w:t>სედატიური</w:t>
            </w:r>
            <w:r w:rsidR="00815F2F">
              <w:rPr>
                <w:rFonts w:ascii="Sylfaen" w:hAnsi="Sylfaen"/>
                <w:sz w:val="24"/>
                <w:szCs w:val="24"/>
                <w:lang w:val="ka-GE"/>
              </w:rPr>
              <w:t xml:space="preserve"> საშუალება</w:t>
            </w:r>
          </w:p>
        </w:tc>
        <w:tc>
          <w:tcPr>
            <w:tcW w:w="3882" w:type="dxa"/>
          </w:tcPr>
          <w:p w:rsidR="005872CE" w:rsidRPr="00E77207" w:rsidRDefault="005872CE" w:rsidP="005872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კატაბალახა</w:t>
            </w:r>
          </w:p>
        </w:tc>
        <w:tc>
          <w:tcPr>
            <w:tcW w:w="3586" w:type="dxa"/>
          </w:tcPr>
          <w:p w:rsidR="005872CE" w:rsidRPr="00E77207" w:rsidRDefault="005872CE" w:rsidP="005872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ნაყენი</w:t>
            </w:r>
          </w:p>
        </w:tc>
      </w:tr>
      <w:tr w:rsidR="005872CE" w:rsidRPr="00E77207" w:rsidTr="005872CE">
        <w:trPr>
          <w:trHeight w:val="716"/>
        </w:trPr>
        <w:tc>
          <w:tcPr>
            <w:tcW w:w="4425" w:type="dxa"/>
          </w:tcPr>
          <w:p w:rsidR="005872CE" w:rsidRPr="00E77207" w:rsidRDefault="005872CE" w:rsidP="005872CE">
            <w:pPr>
              <w:spacing w:before="100" w:beforeAutospacing="1" w:after="100" w:afterAutospacing="1"/>
              <w:ind w:left="360"/>
              <w:jc w:val="center"/>
              <w:rPr>
                <w:rFonts w:cs="Sylfaen"/>
                <w:sz w:val="24"/>
                <w:szCs w:val="24"/>
                <w:shd w:val="clear" w:color="auto" w:fill="FFFFFF"/>
                <w:lang w:val="ka-GE"/>
              </w:rPr>
            </w:pPr>
            <w:r w:rsidRPr="00E77207">
              <w:rPr>
                <w:rFonts w:cs="Sylfaen"/>
                <w:sz w:val="24"/>
                <w:szCs w:val="24"/>
                <w:shd w:val="clear" w:color="auto" w:fill="FFFFFF"/>
                <w:lang w:val="ka-GE"/>
              </w:rPr>
              <w:t>ანტიმიკრობული მოქმედების გარეგანი მოხმარების საშუალება</w:t>
            </w:r>
          </w:p>
        </w:tc>
        <w:tc>
          <w:tcPr>
            <w:tcW w:w="3882" w:type="dxa"/>
          </w:tcPr>
          <w:p w:rsidR="005872CE" w:rsidRPr="00E77207" w:rsidRDefault="005872CE" w:rsidP="005872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ლევომეკოლი</w:t>
            </w:r>
            <w:r w:rsidRPr="00E77207">
              <w:rPr>
                <w:rFonts w:asciiTheme="minorHAnsi" w:hAnsiTheme="minorHAnsi" w:cstheme="minorHAnsi"/>
                <w:sz w:val="24"/>
                <w:szCs w:val="24"/>
              </w:rPr>
              <w:t>;</w:t>
            </w: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 xml:space="preserve">   სინტომიცინი</w:t>
            </w:r>
          </w:p>
        </w:tc>
        <w:tc>
          <w:tcPr>
            <w:tcW w:w="3586" w:type="dxa"/>
          </w:tcPr>
          <w:p w:rsidR="005872CE" w:rsidRPr="00E77207" w:rsidRDefault="005872CE" w:rsidP="005872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მალამო</w:t>
            </w:r>
          </w:p>
        </w:tc>
      </w:tr>
      <w:tr w:rsidR="005872CE" w:rsidRPr="00E77207" w:rsidTr="005872CE">
        <w:trPr>
          <w:trHeight w:val="302"/>
        </w:trPr>
        <w:tc>
          <w:tcPr>
            <w:tcW w:w="4425" w:type="dxa"/>
          </w:tcPr>
          <w:p w:rsidR="005872CE" w:rsidRPr="00E77207" w:rsidRDefault="005872CE" w:rsidP="005872CE">
            <w:pPr>
              <w:spacing w:before="100" w:beforeAutospacing="1" w:after="100" w:afterAutospacing="1"/>
              <w:ind w:left="360"/>
              <w:jc w:val="center"/>
              <w:rPr>
                <w:rFonts w:cs="Sylfaen"/>
                <w:sz w:val="24"/>
                <w:szCs w:val="24"/>
                <w:shd w:val="clear" w:color="auto" w:fill="FFFFFF"/>
                <w:lang w:val="ka-GE"/>
              </w:rPr>
            </w:pPr>
            <w:r w:rsidRPr="00E77207">
              <w:rPr>
                <w:rFonts w:cs="Sylfaen"/>
                <w:sz w:val="24"/>
                <w:szCs w:val="24"/>
                <w:shd w:val="clear" w:color="auto" w:fill="FFFFFF"/>
                <w:lang w:val="ka-GE"/>
              </w:rPr>
              <w:t>დამწვრობის სამკურნალო</w:t>
            </w:r>
          </w:p>
        </w:tc>
        <w:tc>
          <w:tcPr>
            <w:tcW w:w="3882" w:type="dxa"/>
          </w:tcPr>
          <w:p w:rsidR="005872CE" w:rsidRPr="00E77207" w:rsidRDefault="005872CE" w:rsidP="005872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პანთენოლი</w:t>
            </w:r>
          </w:p>
        </w:tc>
        <w:tc>
          <w:tcPr>
            <w:tcW w:w="3586" w:type="dxa"/>
          </w:tcPr>
          <w:p w:rsidR="005872CE" w:rsidRPr="00E77207" w:rsidRDefault="005872CE" w:rsidP="005872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კრემ-ქაფი</w:t>
            </w:r>
          </w:p>
        </w:tc>
      </w:tr>
      <w:tr w:rsidR="005872CE" w:rsidRPr="00E77207" w:rsidTr="005872CE">
        <w:trPr>
          <w:trHeight w:val="922"/>
        </w:trPr>
        <w:tc>
          <w:tcPr>
            <w:tcW w:w="4425" w:type="dxa"/>
          </w:tcPr>
          <w:p w:rsidR="005872CE" w:rsidRPr="00E77207" w:rsidRDefault="005872CE" w:rsidP="005872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ადგილობრივი  მოქმედების გარეგანი გამოყენების ანთების საწინააღმდეგო</w:t>
            </w:r>
          </w:p>
          <w:p w:rsidR="005872CE" w:rsidRPr="00E77207" w:rsidRDefault="005872CE" w:rsidP="005872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და ტკივილგამაყუჩებელი</w:t>
            </w:r>
          </w:p>
        </w:tc>
        <w:tc>
          <w:tcPr>
            <w:tcW w:w="3882" w:type="dxa"/>
          </w:tcPr>
          <w:p w:rsidR="005872CE" w:rsidRPr="00E77207" w:rsidRDefault="005872CE" w:rsidP="005872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ვოლტარენი;</w:t>
            </w:r>
          </w:p>
          <w:p w:rsidR="005872CE" w:rsidRPr="00E77207" w:rsidRDefault="005872CE" w:rsidP="005872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ტრაუმელი</w:t>
            </w:r>
          </w:p>
          <w:p w:rsidR="005872CE" w:rsidRPr="00E77207" w:rsidRDefault="005872CE" w:rsidP="005872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ka-GE"/>
              </w:rPr>
            </w:pPr>
          </w:p>
        </w:tc>
        <w:tc>
          <w:tcPr>
            <w:tcW w:w="3586" w:type="dxa"/>
          </w:tcPr>
          <w:p w:rsidR="005872CE" w:rsidRPr="00E77207" w:rsidRDefault="005872CE" w:rsidP="005872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მალამო;</w:t>
            </w:r>
          </w:p>
          <w:p w:rsidR="005872CE" w:rsidRPr="00E77207" w:rsidRDefault="005872CE" w:rsidP="005872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ka-GE"/>
              </w:rPr>
            </w:pPr>
            <w:r w:rsidRPr="00E77207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გელი</w:t>
            </w:r>
          </w:p>
        </w:tc>
      </w:tr>
    </w:tbl>
    <w:p w:rsidR="008473FD" w:rsidRPr="00E77207" w:rsidRDefault="008473FD" w:rsidP="00386A68">
      <w:p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rFonts w:cstheme="minorHAnsi"/>
          <w:color w:val="2F5496" w:themeColor="accent5" w:themeShade="BF"/>
          <w:sz w:val="28"/>
          <w:szCs w:val="26"/>
          <w:lang w:val="ka-GE"/>
        </w:rPr>
      </w:pPr>
    </w:p>
    <w:p w:rsidR="00386A68" w:rsidRPr="00E77207" w:rsidRDefault="008473FD" w:rsidP="00386A68">
      <w:p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rFonts w:cstheme="minorHAnsi"/>
          <w:color w:val="2F5496" w:themeColor="accent5" w:themeShade="BF"/>
          <w:sz w:val="28"/>
          <w:szCs w:val="26"/>
          <w:lang w:val="ka-GE"/>
        </w:rPr>
      </w:pPr>
      <w:r w:rsidRPr="00E77207">
        <w:rPr>
          <w:rFonts w:cstheme="minorHAnsi"/>
          <w:noProof/>
          <w:color w:val="2F5496" w:themeColor="accent5" w:themeShade="BF"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5470C0" wp14:editId="53764EEA">
                <wp:simplePos x="0" y="0"/>
                <wp:positionH relativeFrom="margin">
                  <wp:posOffset>-4580890</wp:posOffset>
                </wp:positionH>
                <wp:positionV relativeFrom="paragraph">
                  <wp:posOffset>493395</wp:posOffset>
                </wp:positionV>
                <wp:extent cx="8136500" cy="485775"/>
                <wp:effectExtent l="0" t="114300" r="0" b="0"/>
                <wp:wrapNone/>
                <wp:docPr id="11" name="Ar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2758">
                          <a:off x="0" y="0"/>
                          <a:ext cx="8136500" cy="485775"/>
                        </a:xfrm>
                        <a:prstGeom prst="arc">
                          <a:avLst>
                            <a:gd name="adj1" fmla="val 16200000"/>
                            <a:gd name="adj2" fmla="val 6455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D3DE0" id="Arc 11" o:spid="_x0000_s1026" style="position:absolute;margin-left:-360.7pt;margin-top:38.85pt;width:640.65pt;height:38.25pt;rotation:-182673fd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13650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" path="m4068250,nsl4315285,448v2640146,9589,4427411,164679,3633757,315320l4068250,242888,4068250,xem4068250,nfl4315285,448v2640146,9589,4427411,164679,3633757,315320e" filled="f" strokecolor="#5b9bd5 [3204]" strokeweight=".5pt">
                <v:stroke joinstyle="miter"/>
                <v:path arrowok="t" o:connecttype="custom" o:connectlocs="4068250,0;4315285,448;7949042,315768" o:connectangles="0,0,0"/>
                <w10:wrap anchorx="margin"/>
              </v:shape>
            </w:pict>
          </mc:Fallback>
        </mc:AlternateContent>
      </w:r>
      <w:r w:rsidR="005872CE" w:rsidRPr="00E77207">
        <w:rPr>
          <w:rFonts w:cstheme="minorHAnsi"/>
          <w:color w:val="2F5496" w:themeColor="accent5" w:themeShade="BF"/>
          <w:sz w:val="28"/>
          <w:szCs w:val="26"/>
          <w:lang w:val="ka-GE"/>
        </w:rPr>
        <w:t xml:space="preserve">სკოლის სამედიცინო პუნქტის მოწყობა </w:t>
      </w:r>
    </w:p>
    <w:p w:rsidR="005872CE" w:rsidRPr="00E77207" w:rsidRDefault="005872CE" w:rsidP="00386A68">
      <w:p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rFonts w:cstheme="minorHAnsi"/>
          <w:color w:val="2F5496" w:themeColor="accent5" w:themeShade="BF"/>
          <w:sz w:val="28"/>
          <w:szCs w:val="26"/>
          <w:lang w:val="ka-GE"/>
        </w:rPr>
      </w:pPr>
    </w:p>
    <w:p w:rsidR="005872CE" w:rsidRPr="00E77207" w:rsidRDefault="005872CE" w:rsidP="00386A68">
      <w:p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rFonts w:cstheme="minorHAnsi"/>
          <w:color w:val="000000" w:themeColor="text1"/>
          <w:sz w:val="24"/>
          <w:szCs w:val="26"/>
          <w:lang w:val="ka-GE"/>
        </w:rPr>
      </w:pPr>
    </w:p>
    <w:p w:rsidR="00981888" w:rsidRPr="00E77207" w:rsidRDefault="005872CE" w:rsidP="00386A68">
      <w:p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rFonts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cstheme="minorHAnsi"/>
          <w:color w:val="000000" w:themeColor="text1"/>
          <w:sz w:val="26"/>
          <w:szCs w:val="26"/>
          <w:lang w:val="ka-GE"/>
        </w:rPr>
        <w:t>სკოლის სამედიცინო პუნქტი მოწყობილი უნდა იყოს სკოლის ადმინისტრაციულ (არასასწავლო) სივრცეში, სადაც აუცილებელია განთავსებული იყოს</w:t>
      </w:r>
      <w:r w:rsidR="00981888" w:rsidRPr="00E77207">
        <w:rPr>
          <w:rFonts w:cstheme="minorHAnsi"/>
          <w:color w:val="000000" w:themeColor="text1"/>
          <w:sz w:val="26"/>
          <w:szCs w:val="26"/>
          <w:lang w:val="ka-GE"/>
        </w:rPr>
        <w:t>:</w:t>
      </w:r>
    </w:p>
    <w:p w:rsidR="00981888" w:rsidRPr="00E77207" w:rsidRDefault="005872CE" w:rsidP="00981888">
      <w:pPr>
        <w:pStyle w:val="ListParagraph"/>
        <w:numPr>
          <w:ilvl w:val="0"/>
          <w:numId w:val="33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კარადა</w:t>
      </w:r>
      <w:r w:rsidR="008473FD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,</w:t>
      </w:r>
      <w:r w:rsidR="00C13E74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ცხრილ </w:t>
      </w:r>
      <w:r w:rsidR="00C13E74" w:rsidRPr="00E77207">
        <w:rPr>
          <w:rFonts w:asciiTheme="minorHAnsi" w:hAnsiTheme="minorHAnsi" w:cstheme="minorHAnsi"/>
          <w:color w:val="000000" w:themeColor="text1"/>
          <w:sz w:val="26"/>
          <w:szCs w:val="26"/>
        </w:rPr>
        <w:t>N2</w:t>
      </w:r>
      <w:r w:rsidR="008473FD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-ში</w:t>
      </w:r>
      <w:r w:rsidR="00C13E74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ჩამოთვლილი მედიკამენტები</w:t>
      </w:r>
      <w:r w:rsidR="008473FD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თ და ჭრილობის დასამუშავებელი მასალებით.</w:t>
      </w:r>
    </w:p>
    <w:p w:rsidR="00981888" w:rsidRPr="00E77207" w:rsidRDefault="00981888" w:rsidP="00981888">
      <w:pPr>
        <w:pStyle w:val="ListParagraph"/>
        <w:numPr>
          <w:ilvl w:val="0"/>
          <w:numId w:val="33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თერმომეტრი, ტონომეტრი, პინცეტი, სამედიცნო მაკრატელი</w:t>
      </w:r>
      <w:r w:rsidR="008473FD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.</w:t>
      </w:r>
    </w:p>
    <w:p w:rsidR="00981888" w:rsidRPr="00E77207" w:rsidRDefault="00C13E74" w:rsidP="00981888">
      <w:pPr>
        <w:pStyle w:val="ListParagraph"/>
        <w:numPr>
          <w:ilvl w:val="0"/>
          <w:numId w:val="33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დივანი (დასაშვებია არასამედიცინო) </w:t>
      </w:r>
    </w:p>
    <w:p w:rsidR="008473FD" w:rsidRPr="00E77207" w:rsidRDefault="00C13E74" w:rsidP="008473FD">
      <w:pPr>
        <w:pStyle w:val="ListParagraph"/>
        <w:numPr>
          <w:ilvl w:val="0"/>
          <w:numId w:val="33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 xml:space="preserve"> გადაუდებელი დახმარების ჩანთა. </w:t>
      </w:r>
    </w:p>
    <w:p w:rsidR="008473FD" w:rsidRPr="00E77207" w:rsidRDefault="008473FD" w:rsidP="008473FD">
      <w:p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rFonts w:cstheme="minorHAnsi"/>
          <w:color w:val="000000" w:themeColor="text1"/>
          <w:sz w:val="26"/>
          <w:szCs w:val="26"/>
          <w:lang w:val="ka-GE"/>
        </w:rPr>
      </w:pPr>
    </w:p>
    <w:p w:rsidR="008473FD" w:rsidRPr="00815F2F" w:rsidRDefault="008473FD" w:rsidP="008473FD">
      <w:p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rFonts w:ascii="Sylfaen" w:hAnsi="Sylfaen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სამედიცინო პუნქტი სასურველია </w:t>
      </w:r>
      <w:r w:rsidR="00815F2F" w:rsidRPr="00E77207">
        <w:rPr>
          <w:rFonts w:cstheme="minorHAnsi"/>
          <w:color w:val="000000" w:themeColor="text1"/>
          <w:sz w:val="26"/>
          <w:szCs w:val="26"/>
          <w:lang w:val="ka-GE"/>
        </w:rPr>
        <w:t>ძირითადი სივრცისგან</w:t>
      </w:r>
      <w:r w:rsidR="00815F2F">
        <w:rPr>
          <w:rFonts w:cstheme="minorHAnsi"/>
          <w:color w:val="000000" w:themeColor="text1"/>
          <w:sz w:val="26"/>
          <w:szCs w:val="26"/>
          <w:lang w:val="ka-GE"/>
        </w:rPr>
        <w:t xml:space="preserve"> </w:t>
      </w:r>
      <w:r w:rsidR="00815F2F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შემოსაზღვრული იყოს</w:t>
      </w:r>
      <w:r w:rsidR="00815F2F">
        <w:rPr>
          <w:rFonts w:ascii="Sylfaen" w:hAnsi="Sylfaen" w:cstheme="minorHAnsi"/>
          <w:color w:val="000000" w:themeColor="text1"/>
          <w:sz w:val="26"/>
          <w:szCs w:val="26"/>
          <w:lang w:val="ka-GE"/>
        </w:rPr>
        <w:t xml:space="preserve"> </w:t>
      </w:r>
      <w:r w:rsidRPr="00E77207">
        <w:rPr>
          <w:rFonts w:cstheme="minorHAnsi"/>
          <w:color w:val="000000" w:themeColor="text1"/>
          <w:sz w:val="26"/>
          <w:szCs w:val="26"/>
          <w:lang w:val="ka-GE"/>
        </w:rPr>
        <w:t>გამყოფი პანელით</w:t>
      </w:r>
      <w:r w:rsidR="00815F2F">
        <w:rPr>
          <w:rFonts w:cstheme="minorHAnsi"/>
          <w:color w:val="000000" w:themeColor="text1"/>
          <w:sz w:val="26"/>
          <w:szCs w:val="26"/>
          <w:lang w:val="ka-GE"/>
        </w:rPr>
        <w:t>.</w:t>
      </w:r>
    </w:p>
    <w:p w:rsidR="008473FD" w:rsidRPr="00E77207" w:rsidRDefault="008473FD" w:rsidP="008473FD">
      <w:p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rFonts w:cstheme="minorHAnsi"/>
          <w:color w:val="000000" w:themeColor="text1"/>
          <w:sz w:val="26"/>
          <w:szCs w:val="26"/>
          <w:lang w:val="ka-GE"/>
        </w:rPr>
      </w:pPr>
    </w:p>
    <w:p w:rsidR="008473FD" w:rsidRPr="00E77207" w:rsidRDefault="000C56EE" w:rsidP="008473FD">
      <w:p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rFonts w:cstheme="minorHAnsi"/>
          <w:color w:val="2F5496" w:themeColor="accent5" w:themeShade="BF"/>
          <w:sz w:val="28"/>
          <w:szCs w:val="26"/>
          <w:lang w:val="ka-GE"/>
        </w:rPr>
      </w:pPr>
      <w:r w:rsidRPr="00E77207">
        <w:rPr>
          <w:rFonts w:cstheme="minorHAnsi"/>
          <w:noProof/>
          <w:color w:val="2F5496" w:themeColor="accent5" w:themeShade="BF"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C4C93B" wp14:editId="3F68B3E0">
                <wp:simplePos x="0" y="0"/>
                <wp:positionH relativeFrom="margin">
                  <wp:posOffset>-4429124</wp:posOffset>
                </wp:positionH>
                <wp:positionV relativeFrom="paragraph">
                  <wp:posOffset>344170</wp:posOffset>
                </wp:positionV>
                <wp:extent cx="8136500" cy="485775"/>
                <wp:effectExtent l="0" t="114300" r="0" b="0"/>
                <wp:wrapNone/>
                <wp:docPr id="12" name="Ar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2758">
                          <a:off x="0" y="0"/>
                          <a:ext cx="8136500" cy="485775"/>
                        </a:xfrm>
                        <a:prstGeom prst="arc">
                          <a:avLst>
                            <a:gd name="adj1" fmla="val 16200000"/>
                            <a:gd name="adj2" fmla="val 64552"/>
                          </a:avLst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E8FAA" id="Arc 12" o:spid="_x0000_s1026" style="position:absolute;margin-left:-348.75pt;margin-top:27.1pt;width:640.65pt;height:38.25pt;rotation:-182673fd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13650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" path="m4068250,nsl4315285,448v2640146,9589,4427411,164679,3633757,315320l4068250,242888,4068250,xem4068250,nfl4315285,448v2640146,9589,4427411,164679,3633757,315320e" filled="f" strokecolor="#5b9bd5" strokeweight=".5pt">
                <v:stroke joinstyle="miter"/>
                <v:path arrowok="t" o:connecttype="custom" o:connectlocs="4068250,0;4315285,448;7949042,315768" o:connectangles="0,0,0"/>
                <w10:wrap anchorx="margin"/>
              </v:shape>
            </w:pict>
          </mc:Fallback>
        </mc:AlternateContent>
      </w:r>
      <w:r w:rsidRPr="00E77207">
        <w:rPr>
          <w:rFonts w:cstheme="minorHAnsi"/>
          <w:color w:val="2F5496" w:themeColor="accent5" w:themeShade="BF"/>
          <w:sz w:val="28"/>
          <w:szCs w:val="26"/>
          <w:lang w:val="ka-GE"/>
        </w:rPr>
        <w:t>სამედიცინო კაბინეტის/პუნქტის მართვა</w:t>
      </w:r>
    </w:p>
    <w:p w:rsidR="000C56EE" w:rsidRPr="00E77207" w:rsidRDefault="000C56EE" w:rsidP="008473FD">
      <w:p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rFonts w:cstheme="minorHAnsi"/>
          <w:color w:val="2F5496" w:themeColor="accent5" w:themeShade="BF"/>
          <w:sz w:val="28"/>
          <w:szCs w:val="26"/>
          <w:lang w:val="ka-GE"/>
        </w:rPr>
      </w:pPr>
    </w:p>
    <w:p w:rsidR="000C56EE" w:rsidRPr="00E77207" w:rsidRDefault="00B33091" w:rsidP="008473FD">
      <w:p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rFonts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 </w:t>
      </w:r>
      <w:r w:rsidR="000C56EE" w:rsidRPr="00E77207">
        <w:rPr>
          <w:rFonts w:cstheme="minorHAnsi"/>
          <w:color w:val="000000" w:themeColor="text1"/>
          <w:sz w:val="26"/>
          <w:szCs w:val="26"/>
          <w:lang w:val="ka-GE"/>
        </w:rPr>
        <w:t>სკოლის სამედიცინო პერსონალს ევალება გაუწიოს ზედემხედველობა  სამედიცინო კაბინეტში/პუნქტში განთავსებულ აღჭურვილობას და მედიკამენტებს. სპეციალურ ჟურნალში</w:t>
      </w:r>
      <w:r w:rsidR="00834940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(დანართი </w:t>
      </w:r>
      <w:r w:rsidR="00834940" w:rsidRPr="00E77207">
        <w:rPr>
          <w:rFonts w:cstheme="minorHAnsi"/>
          <w:color w:val="000000" w:themeColor="text1"/>
          <w:sz w:val="26"/>
          <w:szCs w:val="26"/>
        </w:rPr>
        <w:t>N2)</w:t>
      </w:r>
      <w:r w:rsidR="000C56EE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აწარმოოს </w:t>
      </w:r>
      <w:r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მოხმარებული </w:t>
      </w:r>
      <w:r w:rsidR="000C56EE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მედიკამენტების და ს</w:t>
      </w:r>
      <w:r w:rsidRPr="00E77207">
        <w:rPr>
          <w:rFonts w:cstheme="minorHAnsi"/>
          <w:color w:val="000000" w:themeColor="text1"/>
          <w:sz w:val="26"/>
          <w:szCs w:val="26"/>
          <w:lang w:val="ka-GE"/>
        </w:rPr>
        <w:t>ამედიცინო</w:t>
      </w:r>
      <w:r w:rsidR="000C56EE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მასალების აღრიცხვა. აკონტროლოს მედიკამენტების და სახარჯი მასალების ვარგისიანობის ვადები. ამოიღოს მოხმარებიდან ვადაგასული მედიკამენტები</w:t>
      </w:r>
      <w:r w:rsidRPr="00E77207">
        <w:rPr>
          <w:rFonts w:cstheme="minorHAnsi"/>
          <w:color w:val="000000" w:themeColor="text1"/>
          <w:sz w:val="26"/>
          <w:szCs w:val="26"/>
          <w:lang w:val="ka-GE"/>
        </w:rPr>
        <w:t>,</w:t>
      </w:r>
      <w:r w:rsidR="000C56EE"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მოახდინოს მათი აღრიცხვა</w:t>
      </w:r>
      <w:r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და მიმართოს შესაბამის სამსახურს მათი განადგურების მიზნით. გაატაროს მედიკამენტებით და სამედიცინო მასალებით მომარაგებისთვის საჭირო პროცედურები.</w:t>
      </w:r>
    </w:p>
    <w:p w:rsidR="00B33091" w:rsidRPr="00E77207" w:rsidRDefault="00B33091" w:rsidP="008473FD">
      <w:p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rFonts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cstheme="minorHAnsi"/>
          <w:color w:val="000000" w:themeColor="text1"/>
          <w:sz w:val="26"/>
          <w:szCs w:val="26"/>
          <w:lang w:val="ka-GE"/>
        </w:rPr>
        <w:t xml:space="preserve"> </w:t>
      </w:r>
    </w:p>
    <w:p w:rsidR="00B33091" w:rsidRPr="00E77207" w:rsidRDefault="00B33091" w:rsidP="00B33091">
      <w:p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right"/>
        <w:rPr>
          <w:rFonts w:cstheme="minorHAnsi"/>
          <w:color w:val="000000" w:themeColor="text1"/>
          <w:sz w:val="26"/>
          <w:szCs w:val="26"/>
          <w:lang w:val="ka-GE"/>
        </w:rPr>
      </w:pPr>
    </w:p>
    <w:p w:rsidR="00B33091" w:rsidRPr="00E77207" w:rsidRDefault="00B33091" w:rsidP="00B33091">
      <w:p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right"/>
        <w:rPr>
          <w:rFonts w:cstheme="minorHAnsi"/>
          <w:color w:val="000000" w:themeColor="text1"/>
          <w:sz w:val="26"/>
          <w:szCs w:val="26"/>
          <w:lang w:val="ka-GE"/>
        </w:rPr>
      </w:pPr>
    </w:p>
    <w:p w:rsidR="00B33091" w:rsidRPr="00E77207" w:rsidRDefault="00B33091" w:rsidP="00B33091">
      <w:p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right"/>
        <w:rPr>
          <w:rFonts w:cstheme="minorHAnsi"/>
          <w:color w:val="000000" w:themeColor="text1"/>
          <w:sz w:val="26"/>
          <w:szCs w:val="26"/>
          <w:lang w:val="ka-GE"/>
        </w:rPr>
      </w:pPr>
    </w:p>
    <w:p w:rsidR="00B33091" w:rsidRPr="00E77207" w:rsidRDefault="00B33091" w:rsidP="00B33091">
      <w:p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right"/>
        <w:rPr>
          <w:rFonts w:cstheme="minorHAnsi"/>
          <w:color w:val="000000" w:themeColor="text1"/>
          <w:sz w:val="26"/>
          <w:szCs w:val="26"/>
          <w:lang w:val="ka-GE"/>
        </w:rPr>
      </w:pPr>
    </w:p>
    <w:p w:rsidR="00B33091" w:rsidRPr="00E77207" w:rsidRDefault="00B33091" w:rsidP="00B33091">
      <w:p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right"/>
        <w:rPr>
          <w:rFonts w:cstheme="minorHAnsi"/>
          <w:color w:val="000000" w:themeColor="text1"/>
          <w:sz w:val="26"/>
          <w:szCs w:val="26"/>
          <w:lang w:val="ka-GE"/>
        </w:rPr>
      </w:pPr>
    </w:p>
    <w:p w:rsidR="00B33091" w:rsidRPr="00E77207" w:rsidRDefault="00B33091" w:rsidP="00B33091">
      <w:p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right"/>
        <w:rPr>
          <w:rFonts w:cstheme="minorHAnsi"/>
          <w:color w:val="000000" w:themeColor="text1"/>
          <w:sz w:val="26"/>
          <w:szCs w:val="26"/>
          <w:lang w:val="ka-GE"/>
        </w:rPr>
      </w:pPr>
    </w:p>
    <w:p w:rsidR="00B33091" w:rsidRPr="00E77207" w:rsidRDefault="00B33091" w:rsidP="00B33091">
      <w:p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right"/>
        <w:rPr>
          <w:rFonts w:cstheme="minorHAnsi"/>
          <w:color w:val="000000" w:themeColor="text1"/>
          <w:sz w:val="26"/>
          <w:szCs w:val="26"/>
          <w:lang w:val="ka-GE"/>
        </w:rPr>
      </w:pPr>
    </w:p>
    <w:p w:rsidR="00F57B6D" w:rsidRPr="00E77207" w:rsidRDefault="00834940" w:rsidP="00834940">
      <w:pPr>
        <w:pStyle w:val="ListParagraph"/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left="360" w:right="170"/>
        <w:jc w:val="right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  <w:r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lastRenderedPageBreak/>
        <w:t xml:space="preserve">დანართი </w:t>
      </w:r>
      <w:r w:rsidRPr="00E7720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N2. </w:t>
      </w:r>
      <w:r w:rsidR="00F57B6D" w:rsidRPr="00E77207"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  <w:t>სპეციალურ ჟურნალში შესატანი ინფორმაცია დახარჯული მედიკამენტებისა და სამედიცინო მასალების შესახებ.</w:t>
      </w:r>
    </w:p>
    <w:p w:rsidR="00F57B6D" w:rsidRPr="00E77207" w:rsidRDefault="00F57B6D" w:rsidP="002A3B0C">
      <w:pPr>
        <w:pStyle w:val="ListParagraph"/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left="360" w:right="170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</w:p>
    <w:p w:rsidR="00F57B6D" w:rsidRPr="00E77207" w:rsidRDefault="00F57B6D" w:rsidP="002A3B0C">
      <w:pPr>
        <w:pStyle w:val="ListParagraph"/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left="360" w:right="170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611"/>
        <w:gridCol w:w="2135"/>
        <w:gridCol w:w="1853"/>
        <w:gridCol w:w="1684"/>
        <w:gridCol w:w="2349"/>
      </w:tblGrid>
      <w:tr w:rsidR="00834940" w:rsidRPr="00E77207" w:rsidTr="00834940">
        <w:trPr>
          <w:trHeight w:val="1066"/>
        </w:trPr>
        <w:tc>
          <w:tcPr>
            <w:tcW w:w="2611" w:type="dxa"/>
          </w:tcPr>
          <w:p w:rsidR="00834940" w:rsidRPr="00E77207" w:rsidRDefault="00834940" w:rsidP="00F57B6D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  <w:t>მედიკამენტის/</w:t>
            </w:r>
          </w:p>
          <w:p w:rsidR="00834940" w:rsidRPr="00E77207" w:rsidRDefault="00834940" w:rsidP="00F57B6D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  <w:t>სახარჯი მასალის დასახელება</w:t>
            </w:r>
          </w:p>
        </w:tc>
        <w:tc>
          <w:tcPr>
            <w:tcW w:w="2135" w:type="dxa"/>
          </w:tcPr>
          <w:p w:rsidR="00834940" w:rsidRPr="00E77207" w:rsidRDefault="00834940" w:rsidP="00F57B6D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  <w:t>მედიკამენტის/</w:t>
            </w:r>
          </w:p>
          <w:p w:rsidR="00834940" w:rsidRPr="00E77207" w:rsidRDefault="00834940" w:rsidP="00F57B6D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  <w:t>სახარჯი მასალის</w:t>
            </w:r>
          </w:p>
          <w:p w:rsidR="00834940" w:rsidRPr="00E77207" w:rsidRDefault="00834940" w:rsidP="00F57B6D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  <w:t>რაოდენობა</w:t>
            </w:r>
          </w:p>
        </w:tc>
        <w:tc>
          <w:tcPr>
            <w:tcW w:w="1853" w:type="dxa"/>
          </w:tcPr>
          <w:p w:rsidR="00834940" w:rsidRPr="00E77207" w:rsidRDefault="00834940" w:rsidP="00F57B6D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  <w:t>გამოყენების თარიღი</w:t>
            </w:r>
          </w:p>
        </w:tc>
        <w:tc>
          <w:tcPr>
            <w:tcW w:w="1684" w:type="dxa"/>
          </w:tcPr>
          <w:p w:rsidR="00834940" w:rsidRPr="00E77207" w:rsidRDefault="00834940" w:rsidP="00834940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  <w:t>კომენტარი</w:t>
            </w:r>
          </w:p>
        </w:tc>
        <w:tc>
          <w:tcPr>
            <w:tcW w:w="2349" w:type="dxa"/>
          </w:tcPr>
          <w:p w:rsidR="00834940" w:rsidRPr="00E77207" w:rsidRDefault="00834940" w:rsidP="00834940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  <w:t xml:space="preserve">შემსრულებლის </w:t>
            </w:r>
          </w:p>
          <w:p w:rsidR="00834940" w:rsidRPr="00E77207" w:rsidRDefault="00834940" w:rsidP="00834940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  <w:t>სახელი/გვარი</w:t>
            </w:r>
          </w:p>
          <w:p w:rsidR="00834940" w:rsidRPr="00E77207" w:rsidRDefault="00834940" w:rsidP="00834940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  <w:t>პოზიცია</w:t>
            </w:r>
          </w:p>
        </w:tc>
      </w:tr>
      <w:tr w:rsidR="00834940" w:rsidRPr="00E77207" w:rsidTr="00834940">
        <w:trPr>
          <w:trHeight w:val="1066"/>
        </w:trPr>
        <w:tc>
          <w:tcPr>
            <w:tcW w:w="2611" w:type="dxa"/>
          </w:tcPr>
          <w:p w:rsidR="00834940" w:rsidRPr="00E77207" w:rsidRDefault="00834940" w:rsidP="00F57B6D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</w:p>
        </w:tc>
        <w:tc>
          <w:tcPr>
            <w:tcW w:w="2135" w:type="dxa"/>
          </w:tcPr>
          <w:p w:rsidR="00834940" w:rsidRPr="00E77207" w:rsidRDefault="00834940" w:rsidP="00F57B6D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</w:p>
        </w:tc>
        <w:tc>
          <w:tcPr>
            <w:tcW w:w="1853" w:type="dxa"/>
          </w:tcPr>
          <w:p w:rsidR="00834940" w:rsidRPr="00E77207" w:rsidRDefault="00834940" w:rsidP="00F57B6D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</w:p>
        </w:tc>
        <w:tc>
          <w:tcPr>
            <w:tcW w:w="1684" w:type="dxa"/>
          </w:tcPr>
          <w:p w:rsidR="00834940" w:rsidRPr="00E77207" w:rsidRDefault="00834940" w:rsidP="00834940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</w:p>
        </w:tc>
        <w:tc>
          <w:tcPr>
            <w:tcW w:w="2349" w:type="dxa"/>
          </w:tcPr>
          <w:p w:rsidR="00834940" w:rsidRPr="00E77207" w:rsidRDefault="00834940" w:rsidP="00834940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</w:p>
        </w:tc>
      </w:tr>
      <w:tr w:rsidR="00834940" w:rsidRPr="00E77207" w:rsidTr="00834940">
        <w:trPr>
          <w:trHeight w:val="1066"/>
        </w:trPr>
        <w:tc>
          <w:tcPr>
            <w:tcW w:w="2611" w:type="dxa"/>
          </w:tcPr>
          <w:p w:rsidR="00834940" w:rsidRPr="00E77207" w:rsidRDefault="00834940" w:rsidP="00F57B6D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</w:p>
        </w:tc>
        <w:tc>
          <w:tcPr>
            <w:tcW w:w="2135" w:type="dxa"/>
          </w:tcPr>
          <w:p w:rsidR="00834940" w:rsidRPr="00E77207" w:rsidRDefault="00834940" w:rsidP="00F57B6D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</w:p>
        </w:tc>
        <w:tc>
          <w:tcPr>
            <w:tcW w:w="1853" w:type="dxa"/>
          </w:tcPr>
          <w:p w:rsidR="00834940" w:rsidRPr="00E77207" w:rsidRDefault="00834940" w:rsidP="00F57B6D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</w:p>
        </w:tc>
        <w:tc>
          <w:tcPr>
            <w:tcW w:w="1684" w:type="dxa"/>
          </w:tcPr>
          <w:p w:rsidR="00834940" w:rsidRPr="00E77207" w:rsidRDefault="00834940" w:rsidP="00834940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</w:p>
        </w:tc>
        <w:tc>
          <w:tcPr>
            <w:tcW w:w="2349" w:type="dxa"/>
          </w:tcPr>
          <w:p w:rsidR="00834940" w:rsidRPr="00E77207" w:rsidRDefault="00834940" w:rsidP="00834940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</w:p>
        </w:tc>
      </w:tr>
    </w:tbl>
    <w:p w:rsidR="00834940" w:rsidRPr="00E77207" w:rsidRDefault="00834940" w:rsidP="002A3B0C">
      <w:pPr>
        <w:pStyle w:val="ListParagraph"/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left="360" w:right="170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</w:p>
    <w:p w:rsidR="00834940" w:rsidRPr="00E77207" w:rsidRDefault="00834940" w:rsidP="002A3B0C">
      <w:pPr>
        <w:pStyle w:val="ListParagraph"/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left="360" w:right="170"/>
        <w:rPr>
          <w:rFonts w:asciiTheme="minorHAnsi" w:hAnsiTheme="minorHAnsi" w:cstheme="minorHAnsi"/>
          <w:color w:val="000000" w:themeColor="text1"/>
          <w:sz w:val="26"/>
          <w:szCs w:val="26"/>
          <w:lang w:val="ka-GE"/>
        </w:rPr>
      </w:pP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2135"/>
        <w:gridCol w:w="2135"/>
        <w:gridCol w:w="2066"/>
        <w:gridCol w:w="2117"/>
        <w:gridCol w:w="2254"/>
      </w:tblGrid>
      <w:tr w:rsidR="00834940" w:rsidRPr="00E77207" w:rsidTr="00834940">
        <w:tc>
          <w:tcPr>
            <w:tcW w:w="2552" w:type="dxa"/>
          </w:tcPr>
          <w:p w:rsidR="00834940" w:rsidRPr="00E77207" w:rsidRDefault="00834940" w:rsidP="00834940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  <w:t>ვადაგასული</w:t>
            </w:r>
          </w:p>
          <w:p w:rsidR="00834940" w:rsidRPr="00E77207" w:rsidRDefault="00834940" w:rsidP="00834940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  <w:t>მედიკამენტის/</w:t>
            </w:r>
          </w:p>
          <w:p w:rsidR="00834940" w:rsidRPr="00E77207" w:rsidRDefault="00834940" w:rsidP="00834940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  <w:t>სახარჯი</w:t>
            </w:r>
            <w:r w:rsidRPr="00E77207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  <w:t xml:space="preserve"> </w:t>
            </w:r>
            <w:r w:rsidRPr="00E77207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  <w:t>მასალის</w:t>
            </w:r>
            <w:r w:rsidRPr="00E77207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  <w:t xml:space="preserve"> </w:t>
            </w:r>
            <w:r w:rsidRPr="00E77207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  <w:t>დასახელება</w:t>
            </w:r>
          </w:p>
        </w:tc>
        <w:tc>
          <w:tcPr>
            <w:tcW w:w="1864" w:type="dxa"/>
          </w:tcPr>
          <w:p w:rsidR="00834940" w:rsidRPr="00E77207" w:rsidRDefault="00834940" w:rsidP="00834940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  <w:t xml:space="preserve">ვადაგასული </w:t>
            </w:r>
            <w:r w:rsidRPr="00E77207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  <w:t>მედიკამენტის/</w:t>
            </w:r>
          </w:p>
          <w:p w:rsidR="00834940" w:rsidRPr="00E77207" w:rsidRDefault="00834940" w:rsidP="00834940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  <w:t>სახარჯი მასალის</w:t>
            </w:r>
          </w:p>
          <w:p w:rsidR="00834940" w:rsidRPr="00E77207" w:rsidRDefault="00834940" w:rsidP="00834940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  <w:t>რაოდენობა</w:t>
            </w:r>
          </w:p>
        </w:tc>
        <w:tc>
          <w:tcPr>
            <w:tcW w:w="1853" w:type="dxa"/>
          </w:tcPr>
          <w:p w:rsidR="00834940" w:rsidRPr="00E77207" w:rsidRDefault="00834940" w:rsidP="00834940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  <w:t xml:space="preserve">ინსტრუქციაში მიტითებული </w:t>
            </w:r>
            <w:r w:rsidRPr="00E77207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  <w:t xml:space="preserve">გამოყენების </w:t>
            </w:r>
            <w:r w:rsidRPr="00E77207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  <w:t>ვადები</w:t>
            </w:r>
          </w:p>
        </w:tc>
        <w:tc>
          <w:tcPr>
            <w:tcW w:w="1684" w:type="dxa"/>
          </w:tcPr>
          <w:p w:rsidR="00834940" w:rsidRPr="00E77207" w:rsidRDefault="00834940" w:rsidP="00834940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  <w:t>მოხმარებიდან ამოღების თარიღი</w:t>
            </w:r>
          </w:p>
        </w:tc>
        <w:tc>
          <w:tcPr>
            <w:tcW w:w="2254" w:type="dxa"/>
          </w:tcPr>
          <w:p w:rsidR="00834940" w:rsidRPr="00E77207" w:rsidRDefault="00834940" w:rsidP="00834940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  <w:t>შემსრულებლის</w:t>
            </w:r>
          </w:p>
          <w:p w:rsidR="00834940" w:rsidRPr="00E77207" w:rsidRDefault="00834940" w:rsidP="00834940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  <w:t>სახელი/გვარი</w:t>
            </w:r>
          </w:p>
          <w:p w:rsidR="00834940" w:rsidRPr="00E77207" w:rsidRDefault="00834940" w:rsidP="00834940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  <w:r w:rsidRPr="00E77207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  <w:t>პოზიცია</w:t>
            </w:r>
          </w:p>
        </w:tc>
      </w:tr>
      <w:tr w:rsidR="00834940" w:rsidRPr="00E77207" w:rsidTr="00834940">
        <w:trPr>
          <w:trHeight w:val="794"/>
        </w:trPr>
        <w:tc>
          <w:tcPr>
            <w:tcW w:w="2552" w:type="dxa"/>
          </w:tcPr>
          <w:p w:rsidR="00834940" w:rsidRPr="00E77207" w:rsidRDefault="00834940" w:rsidP="00834940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</w:p>
        </w:tc>
        <w:tc>
          <w:tcPr>
            <w:tcW w:w="1864" w:type="dxa"/>
          </w:tcPr>
          <w:p w:rsidR="00834940" w:rsidRPr="00E77207" w:rsidRDefault="00834940" w:rsidP="00834940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</w:p>
        </w:tc>
        <w:tc>
          <w:tcPr>
            <w:tcW w:w="1853" w:type="dxa"/>
          </w:tcPr>
          <w:p w:rsidR="00834940" w:rsidRPr="00E77207" w:rsidRDefault="00834940" w:rsidP="00834940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</w:p>
        </w:tc>
        <w:tc>
          <w:tcPr>
            <w:tcW w:w="1684" w:type="dxa"/>
          </w:tcPr>
          <w:p w:rsidR="00834940" w:rsidRPr="00E77207" w:rsidRDefault="00834940" w:rsidP="00834940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</w:p>
        </w:tc>
        <w:tc>
          <w:tcPr>
            <w:tcW w:w="2254" w:type="dxa"/>
          </w:tcPr>
          <w:p w:rsidR="00834940" w:rsidRPr="00E77207" w:rsidRDefault="00834940" w:rsidP="00834940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</w:p>
        </w:tc>
      </w:tr>
      <w:tr w:rsidR="00834940" w:rsidRPr="00E77207" w:rsidTr="00834940">
        <w:trPr>
          <w:trHeight w:val="794"/>
        </w:trPr>
        <w:tc>
          <w:tcPr>
            <w:tcW w:w="2552" w:type="dxa"/>
          </w:tcPr>
          <w:p w:rsidR="00834940" w:rsidRPr="00E77207" w:rsidRDefault="00834940" w:rsidP="00834940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</w:p>
        </w:tc>
        <w:tc>
          <w:tcPr>
            <w:tcW w:w="1864" w:type="dxa"/>
          </w:tcPr>
          <w:p w:rsidR="00834940" w:rsidRPr="00E77207" w:rsidRDefault="00834940" w:rsidP="00834940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</w:p>
        </w:tc>
        <w:tc>
          <w:tcPr>
            <w:tcW w:w="1853" w:type="dxa"/>
          </w:tcPr>
          <w:p w:rsidR="00834940" w:rsidRPr="00E77207" w:rsidRDefault="00834940" w:rsidP="00834940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</w:p>
        </w:tc>
        <w:tc>
          <w:tcPr>
            <w:tcW w:w="1684" w:type="dxa"/>
          </w:tcPr>
          <w:p w:rsidR="00834940" w:rsidRPr="00E77207" w:rsidRDefault="00834940" w:rsidP="00834940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</w:p>
        </w:tc>
        <w:tc>
          <w:tcPr>
            <w:tcW w:w="2254" w:type="dxa"/>
          </w:tcPr>
          <w:p w:rsidR="00834940" w:rsidRPr="00E77207" w:rsidRDefault="00834940" w:rsidP="00834940">
            <w:pPr>
              <w:pStyle w:val="ListParagraph"/>
              <w:tabs>
                <w:tab w:val="left" w:pos="283"/>
                <w:tab w:val="left" w:pos="810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76" w:lineRule="auto"/>
              <w:ind w:left="0" w:right="17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ka-GE"/>
              </w:rPr>
            </w:pPr>
          </w:p>
        </w:tc>
      </w:tr>
    </w:tbl>
    <w:p w:rsidR="00834940" w:rsidRPr="00E77207" w:rsidRDefault="00834940" w:rsidP="00834940">
      <w:p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rPr>
          <w:rFonts w:cstheme="minorHAnsi"/>
          <w:color w:val="000000" w:themeColor="text1"/>
          <w:sz w:val="26"/>
          <w:szCs w:val="26"/>
        </w:rPr>
      </w:pPr>
    </w:p>
    <w:sectPr w:rsidR="00834940" w:rsidRPr="00E7720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623" w:rsidRDefault="003A0623" w:rsidP="00D87A81">
      <w:pPr>
        <w:spacing w:after="0" w:line="240" w:lineRule="auto"/>
      </w:pPr>
      <w:r>
        <w:separator/>
      </w:r>
    </w:p>
  </w:endnote>
  <w:endnote w:type="continuationSeparator" w:id="0">
    <w:p w:rsidR="003A0623" w:rsidRDefault="003A0623" w:rsidP="00D8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623" w:rsidRDefault="003A0623" w:rsidP="00D87A81">
      <w:pPr>
        <w:spacing w:after="0" w:line="240" w:lineRule="auto"/>
      </w:pPr>
      <w:r>
        <w:separator/>
      </w:r>
    </w:p>
  </w:footnote>
  <w:footnote w:type="continuationSeparator" w:id="0">
    <w:p w:rsidR="003A0623" w:rsidRDefault="003A0623" w:rsidP="00D8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ABF" w:rsidRPr="00263EA0" w:rsidRDefault="00C86ABF" w:rsidP="00263EA0">
    <w:pPr>
      <w:rPr>
        <w:rFonts w:ascii="Sylfaen" w:hAnsi="Sylfaen" w:cstheme="minorHAnsi"/>
        <w:color w:val="2F5496" w:themeColor="accent5" w:themeShade="BF"/>
        <w:sz w:val="24"/>
        <w:szCs w:val="26"/>
        <w:lang w:val="ka-GE"/>
      </w:rPr>
    </w:pPr>
  </w:p>
  <w:p w:rsidR="00C86ABF" w:rsidRDefault="00C86ABF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ABF" w:rsidRDefault="00C86ABF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40B59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C86ABF" w:rsidRDefault="00C86ABF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A40B59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17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190"/>
    <w:multiLevelType w:val="hybridMultilevel"/>
    <w:tmpl w:val="52ACE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1DC0"/>
    <w:multiLevelType w:val="hybridMultilevel"/>
    <w:tmpl w:val="ED0225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2BD8"/>
    <w:multiLevelType w:val="hybridMultilevel"/>
    <w:tmpl w:val="51660782"/>
    <w:lvl w:ilvl="0" w:tplc="659EFD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35CAD"/>
    <w:multiLevelType w:val="hybridMultilevel"/>
    <w:tmpl w:val="312E2D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B3DC5"/>
    <w:multiLevelType w:val="hybridMultilevel"/>
    <w:tmpl w:val="9A44C9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0596B"/>
    <w:multiLevelType w:val="hybridMultilevel"/>
    <w:tmpl w:val="452629F4"/>
    <w:lvl w:ilvl="0" w:tplc="659EFD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C748B"/>
    <w:multiLevelType w:val="hybridMultilevel"/>
    <w:tmpl w:val="99606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32BF9"/>
    <w:multiLevelType w:val="multilevel"/>
    <w:tmpl w:val="7142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636E16"/>
    <w:multiLevelType w:val="hybridMultilevel"/>
    <w:tmpl w:val="20B8A71E"/>
    <w:lvl w:ilvl="0" w:tplc="659EFD4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D4590B"/>
    <w:multiLevelType w:val="hybridMultilevel"/>
    <w:tmpl w:val="A64AE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F151A"/>
    <w:multiLevelType w:val="hybridMultilevel"/>
    <w:tmpl w:val="961A0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32672"/>
    <w:multiLevelType w:val="hybridMultilevel"/>
    <w:tmpl w:val="17546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5B108A"/>
    <w:multiLevelType w:val="hybridMultilevel"/>
    <w:tmpl w:val="0F4EA664"/>
    <w:lvl w:ilvl="0" w:tplc="B9DA512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D00169"/>
    <w:multiLevelType w:val="hybridMultilevel"/>
    <w:tmpl w:val="93D27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8045A"/>
    <w:multiLevelType w:val="hybridMultilevel"/>
    <w:tmpl w:val="65A0474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20217F"/>
    <w:multiLevelType w:val="hybridMultilevel"/>
    <w:tmpl w:val="70B68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25C5D"/>
    <w:multiLevelType w:val="multilevel"/>
    <w:tmpl w:val="605E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865665"/>
    <w:multiLevelType w:val="hybridMultilevel"/>
    <w:tmpl w:val="7654E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A0F93"/>
    <w:multiLevelType w:val="hybridMultilevel"/>
    <w:tmpl w:val="972CFCC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8264D9"/>
    <w:multiLevelType w:val="hybridMultilevel"/>
    <w:tmpl w:val="0A9C5022"/>
    <w:lvl w:ilvl="0" w:tplc="659EFD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47B22"/>
    <w:multiLevelType w:val="hybridMultilevel"/>
    <w:tmpl w:val="4A2014A6"/>
    <w:lvl w:ilvl="0" w:tplc="659EFD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85294"/>
    <w:multiLevelType w:val="hybridMultilevel"/>
    <w:tmpl w:val="86D62D7E"/>
    <w:lvl w:ilvl="0" w:tplc="659EFD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A0B91"/>
    <w:multiLevelType w:val="hybridMultilevel"/>
    <w:tmpl w:val="C97AE8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52D9C"/>
    <w:multiLevelType w:val="hybridMultilevel"/>
    <w:tmpl w:val="EB1AD1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B09D0"/>
    <w:multiLevelType w:val="hybridMultilevel"/>
    <w:tmpl w:val="48EC001E"/>
    <w:lvl w:ilvl="0" w:tplc="659EFD4C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1C40D37"/>
    <w:multiLevelType w:val="hybridMultilevel"/>
    <w:tmpl w:val="575CD3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EF0DA1"/>
    <w:multiLevelType w:val="hybridMultilevel"/>
    <w:tmpl w:val="8EDAC912"/>
    <w:lvl w:ilvl="0" w:tplc="6EF63FF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A937FE"/>
    <w:multiLevelType w:val="hybridMultilevel"/>
    <w:tmpl w:val="A9466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C4D6D"/>
    <w:multiLevelType w:val="hybridMultilevel"/>
    <w:tmpl w:val="477E40D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61D562BD"/>
    <w:multiLevelType w:val="hybridMultilevel"/>
    <w:tmpl w:val="76AC05C2"/>
    <w:lvl w:ilvl="0" w:tplc="659EFD4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5CE6058"/>
    <w:multiLevelType w:val="hybridMultilevel"/>
    <w:tmpl w:val="99F6F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C801FC"/>
    <w:multiLevelType w:val="hybridMultilevel"/>
    <w:tmpl w:val="8FBEDD02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2" w15:restartNumberingAfterBreak="0">
    <w:nsid w:val="74327A9F"/>
    <w:multiLevelType w:val="hybridMultilevel"/>
    <w:tmpl w:val="ED0EC9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9521939"/>
    <w:multiLevelType w:val="hybridMultilevel"/>
    <w:tmpl w:val="9FFAD5A8"/>
    <w:lvl w:ilvl="0" w:tplc="24D42DEE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0"/>
  </w:num>
  <w:num w:numId="4">
    <w:abstractNumId w:val="19"/>
  </w:num>
  <w:num w:numId="5">
    <w:abstractNumId w:val="9"/>
  </w:num>
  <w:num w:numId="6">
    <w:abstractNumId w:val="25"/>
  </w:num>
  <w:num w:numId="7">
    <w:abstractNumId w:val="22"/>
  </w:num>
  <w:num w:numId="8">
    <w:abstractNumId w:val="24"/>
  </w:num>
  <w:num w:numId="9">
    <w:abstractNumId w:val="1"/>
  </w:num>
  <w:num w:numId="10">
    <w:abstractNumId w:val="5"/>
  </w:num>
  <w:num w:numId="11">
    <w:abstractNumId w:val="27"/>
  </w:num>
  <w:num w:numId="12">
    <w:abstractNumId w:val="8"/>
  </w:num>
  <w:num w:numId="13">
    <w:abstractNumId w:val="2"/>
  </w:num>
  <w:num w:numId="14">
    <w:abstractNumId w:val="20"/>
  </w:num>
  <w:num w:numId="15">
    <w:abstractNumId w:val="29"/>
  </w:num>
  <w:num w:numId="16">
    <w:abstractNumId w:val="10"/>
  </w:num>
  <w:num w:numId="17">
    <w:abstractNumId w:val="13"/>
  </w:num>
  <w:num w:numId="18">
    <w:abstractNumId w:val="21"/>
  </w:num>
  <w:num w:numId="19">
    <w:abstractNumId w:val="14"/>
  </w:num>
  <w:num w:numId="20">
    <w:abstractNumId w:val="3"/>
  </w:num>
  <w:num w:numId="21">
    <w:abstractNumId w:val="4"/>
  </w:num>
  <w:num w:numId="22">
    <w:abstractNumId w:val="23"/>
  </w:num>
  <w:num w:numId="23">
    <w:abstractNumId w:val="33"/>
  </w:num>
  <w:num w:numId="24">
    <w:abstractNumId w:val="32"/>
  </w:num>
  <w:num w:numId="25">
    <w:abstractNumId w:val="28"/>
  </w:num>
  <w:num w:numId="26">
    <w:abstractNumId w:val="31"/>
  </w:num>
  <w:num w:numId="2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26"/>
  </w:num>
  <w:num w:numId="31">
    <w:abstractNumId w:val="7"/>
  </w:num>
  <w:num w:numId="32">
    <w:abstractNumId w:val="16"/>
  </w:num>
  <w:num w:numId="33">
    <w:abstractNumId w:val="1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12"/>
    <w:rsid w:val="000001E7"/>
    <w:rsid w:val="0002030A"/>
    <w:rsid w:val="00077416"/>
    <w:rsid w:val="000A45F8"/>
    <w:rsid w:val="000B14A8"/>
    <w:rsid w:val="000C56EE"/>
    <w:rsid w:val="000D2098"/>
    <w:rsid w:val="000E6A61"/>
    <w:rsid w:val="001363CF"/>
    <w:rsid w:val="00202C6F"/>
    <w:rsid w:val="00215821"/>
    <w:rsid w:val="002279DB"/>
    <w:rsid w:val="00263EA0"/>
    <w:rsid w:val="00265C0E"/>
    <w:rsid w:val="002A3B0C"/>
    <w:rsid w:val="002F1C76"/>
    <w:rsid w:val="00304FF4"/>
    <w:rsid w:val="00310110"/>
    <w:rsid w:val="003151DC"/>
    <w:rsid w:val="003301ED"/>
    <w:rsid w:val="0036615A"/>
    <w:rsid w:val="0037205E"/>
    <w:rsid w:val="00386A68"/>
    <w:rsid w:val="003874BD"/>
    <w:rsid w:val="003A0623"/>
    <w:rsid w:val="003A2BA2"/>
    <w:rsid w:val="003A4C52"/>
    <w:rsid w:val="0040228E"/>
    <w:rsid w:val="004472CD"/>
    <w:rsid w:val="00480623"/>
    <w:rsid w:val="004C2131"/>
    <w:rsid w:val="004F54DD"/>
    <w:rsid w:val="004F5BDE"/>
    <w:rsid w:val="00514550"/>
    <w:rsid w:val="00532AFA"/>
    <w:rsid w:val="005340DD"/>
    <w:rsid w:val="00563EF4"/>
    <w:rsid w:val="005872CE"/>
    <w:rsid w:val="00596506"/>
    <w:rsid w:val="005F7789"/>
    <w:rsid w:val="00690FE5"/>
    <w:rsid w:val="006A04D3"/>
    <w:rsid w:val="00797E7D"/>
    <w:rsid w:val="00815F2F"/>
    <w:rsid w:val="00827175"/>
    <w:rsid w:val="00834940"/>
    <w:rsid w:val="00845EAD"/>
    <w:rsid w:val="00846D7D"/>
    <w:rsid w:val="008473FD"/>
    <w:rsid w:val="00861FE7"/>
    <w:rsid w:val="00864845"/>
    <w:rsid w:val="008C72E0"/>
    <w:rsid w:val="008F282D"/>
    <w:rsid w:val="0090270C"/>
    <w:rsid w:val="00922A27"/>
    <w:rsid w:val="009269C9"/>
    <w:rsid w:val="0096656C"/>
    <w:rsid w:val="009743AC"/>
    <w:rsid w:val="009748DD"/>
    <w:rsid w:val="00981888"/>
    <w:rsid w:val="00A40B59"/>
    <w:rsid w:val="00A5669C"/>
    <w:rsid w:val="00A73FEE"/>
    <w:rsid w:val="00B04D2A"/>
    <w:rsid w:val="00B167F4"/>
    <w:rsid w:val="00B33091"/>
    <w:rsid w:val="00B44F31"/>
    <w:rsid w:val="00B904D1"/>
    <w:rsid w:val="00BC1BC0"/>
    <w:rsid w:val="00C13E74"/>
    <w:rsid w:val="00C1693E"/>
    <w:rsid w:val="00C309C8"/>
    <w:rsid w:val="00C60997"/>
    <w:rsid w:val="00C739C0"/>
    <w:rsid w:val="00C83E66"/>
    <w:rsid w:val="00C86ABF"/>
    <w:rsid w:val="00CC52E8"/>
    <w:rsid w:val="00CE738C"/>
    <w:rsid w:val="00D00E89"/>
    <w:rsid w:val="00D6106D"/>
    <w:rsid w:val="00D82BC1"/>
    <w:rsid w:val="00D87A81"/>
    <w:rsid w:val="00DF69B9"/>
    <w:rsid w:val="00E061E9"/>
    <w:rsid w:val="00E2231C"/>
    <w:rsid w:val="00E77207"/>
    <w:rsid w:val="00EA6D8B"/>
    <w:rsid w:val="00EE1E99"/>
    <w:rsid w:val="00EF1C12"/>
    <w:rsid w:val="00F210DE"/>
    <w:rsid w:val="00F346F8"/>
    <w:rsid w:val="00F43C9F"/>
    <w:rsid w:val="00F441E2"/>
    <w:rsid w:val="00F50578"/>
    <w:rsid w:val="00F523EC"/>
    <w:rsid w:val="00F57B6D"/>
    <w:rsid w:val="00F8795D"/>
    <w:rsid w:val="00F949F2"/>
    <w:rsid w:val="00FA03AB"/>
    <w:rsid w:val="00FD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7DE83"/>
  <w15:chartTrackingRefBased/>
  <w15:docId w15:val="{65BADE97-CF7F-421F-9B31-881A5680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9650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96506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87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A81"/>
  </w:style>
  <w:style w:type="paragraph" w:styleId="Footer">
    <w:name w:val="footer"/>
    <w:basedOn w:val="Normal"/>
    <w:link w:val="FooterChar"/>
    <w:uiPriority w:val="99"/>
    <w:unhideWhenUsed/>
    <w:rsid w:val="00D87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A81"/>
  </w:style>
  <w:style w:type="table" w:styleId="TableGrid">
    <w:name w:val="Table Grid"/>
    <w:basedOn w:val="TableNormal"/>
    <w:uiPriority w:val="39"/>
    <w:rsid w:val="00690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739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6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7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04E51-84D8-4873-A6E8-B3587627F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3460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Bakradze</dc:creator>
  <cp:keywords/>
  <dc:description/>
  <cp:lastModifiedBy>Tea Bakradze</cp:lastModifiedBy>
  <cp:revision>3</cp:revision>
  <dcterms:created xsi:type="dcterms:W3CDTF">2020-08-24T13:35:00Z</dcterms:created>
  <dcterms:modified xsi:type="dcterms:W3CDTF">2020-08-24T13:36:00Z</dcterms:modified>
</cp:coreProperties>
</file>